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3F" w:rsidRDefault="00AA489B" w:rsidP="00D67A5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fr-FR"/>
        </w:rPr>
        <w:drawing>
          <wp:inline distT="0" distB="0" distL="0" distR="0">
            <wp:extent cx="676275" cy="887068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68" cy="89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836182" cy="831234"/>
            <wp:effectExtent l="0" t="0" r="2540" b="6985"/>
            <wp:docPr id="3" name="Image 3" descr="C:\Users\kerlynaeligcoyam\Pictures\photos 2018\nuage 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lynaeligcoyam\Pictures\photos 2018\nuage mo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82" cy="8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6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919642" cy="685133"/>
            <wp:effectExtent l="0" t="0" r="0" b="1270"/>
            <wp:docPr id="7" name="Image 7" descr="E:\photos cdi\2017-03-17 10.2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hotos cdi\2017-03-17 10.29.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42" cy="6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E" w:rsidRPr="0025586E" w:rsidRDefault="0025586E" w:rsidP="00D67A5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Ce</w:t>
      </w:r>
    </w:p>
    <w:p w:rsidR="00413F01" w:rsidRPr="00F042EA" w:rsidRDefault="00E0221F" w:rsidP="00F042EA">
      <w:pPr>
        <w:jc w:val="center"/>
        <w:rPr>
          <w:rFonts w:ascii="Book Antiqua" w:hAnsi="Book Antiqua"/>
        </w:rPr>
      </w:pPr>
      <w:r w:rsidRPr="00E0221F">
        <w:rPr>
          <w:rFonts w:ascii="Book Antiqua" w:hAnsi="Book Antiqua"/>
        </w:rPr>
        <w:t>Des chiffres de fréquentation encourageants :</w:t>
      </w:r>
      <w:r w:rsidR="00F042EA">
        <w:rPr>
          <w:rFonts w:ascii="Book Antiqua" w:hAnsi="Book Antiqua"/>
        </w:rPr>
        <w:t xml:space="preserve"> depu</w:t>
      </w:r>
      <w:r w:rsidRPr="00E0221F">
        <w:rPr>
          <w:rFonts w:ascii="Book Antiqua" w:hAnsi="Book Antiqua"/>
        </w:rPr>
        <w:t>i</w:t>
      </w:r>
      <w:r w:rsidR="00F042EA">
        <w:rPr>
          <w:rFonts w:ascii="Book Antiqua" w:hAnsi="Book Antiqua"/>
        </w:rPr>
        <w:t>s</w:t>
      </w:r>
      <w:r w:rsidRPr="00E0221F">
        <w:rPr>
          <w:rFonts w:ascii="Book Antiqua" w:hAnsi="Book Antiqua"/>
        </w:rPr>
        <w:t xml:space="preserve"> Septembre 2017,</w:t>
      </w:r>
      <w:r w:rsidR="00F042EA">
        <w:rPr>
          <w:rFonts w:ascii="Book Antiqua" w:hAnsi="Book Antiqua"/>
        </w:rPr>
        <w:t xml:space="preserve"> </w:t>
      </w:r>
      <w:r w:rsidRPr="00E0221F">
        <w:rPr>
          <w:rFonts w:ascii="Book Antiqua" w:hAnsi="Book Antiqua"/>
        </w:rPr>
        <w:t xml:space="preserve">il y a eu </w:t>
      </w:r>
      <w:r w:rsidR="005C7A31">
        <w:rPr>
          <w:rFonts w:ascii="Book Antiqua" w:hAnsi="Book Antiqua"/>
          <w:b/>
          <w:color w:val="9F2936" w:themeColor="accent2"/>
          <w:sz w:val="24"/>
          <w:szCs w:val="24"/>
        </w:rPr>
        <w:t>16863</w:t>
      </w:r>
      <w:r w:rsidRPr="00E0221F">
        <w:rPr>
          <w:rFonts w:ascii="Book Antiqua" w:hAnsi="Book Antiqua"/>
          <w:b/>
          <w:color w:val="9F2936" w:themeColor="accent2"/>
          <w:sz w:val="24"/>
          <w:szCs w:val="24"/>
        </w:rPr>
        <w:t xml:space="preserve"> passages</w:t>
      </w:r>
      <w:r w:rsidRPr="00E0221F">
        <w:rPr>
          <w:rFonts w:ascii="Book Antiqua" w:hAnsi="Book Antiqua"/>
          <w:color w:val="9F2936" w:themeColor="accent2"/>
        </w:rPr>
        <w:t xml:space="preserve">  </w:t>
      </w:r>
      <w:r w:rsidRPr="00E0221F">
        <w:rPr>
          <w:rFonts w:ascii="Book Antiqua" w:hAnsi="Book Antiqua"/>
        </w:rPr>
        <w:t>d</w:t>
      </w:r>
      <w:r w:rsidR="007A2C16">
        <w:rPr>
          <w:rFonts w:ascii="Book Antiqua" w:hAnsi="Book Antiqua"/>
        </w:rPr>
        <w:t>’élèves</w:t>
      </w:r>
      <w:r w:rsidR="002C48FF">
        <w:rPr>
          <w:rFonts w:ascii="Book Antiqua" w:hAnsi="Book Antiqua"/>
          <w:b/>
          <w:color w:val="9F2936" w:themeColor="accent2"/>
        </w:rPr>
        <w:t xml:space="preserve">. </w:t>
      </w:r>
      <w:r w:rsidR="007A2C16" w:rsidRPr="007A2C16">
        <w:rPr>
          <w:rFonts w:ascii="Book Antiqua" w:hAnsi="Book Antiqua"/>
          <w:b/>
          <w:color w:val="9F2936" w:themeColor="accent2"/>
        </w:rPr>
        <w:t>26 enseignants</w:t>
      </w:r>
      <w:r w:rsidR="007A2C16" w:rsidRPr="007A2C16">
        <w:rPr>
          <w:rFonts w:ascii="Book Antiqua" w:hAnsi="Book Antiqua"/>
          <w:color w:val="9F2936" w:themeColor="accent2"/>
        </w:rPr>
        <w:t xml:space="preserve"> </w:t>
      </w:r>
      <w:r w:rsidR="007A2C16">
        <w:rPr>
          <w:rFonts w:ascii="Book Antiqua" w:hAnsi="Book Antiqua"/>
        </w:rPr>
        <w:t xml:space="preserve">sont venus au CDI pour </w:t>
      </w:r>
      <w:r w:rsidR="005C7A31">
        <w:rPr>
          <w:rFonts w:ascii="Book Antiqua" w:hAnsi="Book Antiqua"/>
          <w:b/>
          <w:color w:val="9F2936" w:themeColor="accent2"/>
        </w:rPr>
        <w:t>212</w:t>
      </w:r>
      <w:r w:rsidR="007A2C16" w:rsidRPr="007A2C16">
        <w:rPr>
          <w:rFonts w:ascii="Book Antiqua" w:hAnsi="Book Antiqua"/>
          <w:b/>
          <w:color w:val="9F2936" w:themeColor="accent2"/>
        </w:rPr>
        <w:t xml:space="preserve"> heures de séances</w:t>
      </w:r>
      <w:r w:rsidR="007A2C16" w:rsidRPr="007A2C16">
        <w:rPr>
          <w:rFonts w:ascii="Book Antiqua" w:hAnsi="Book Antiqua"/>
          <w:color w:val="9F2936" w:themeColor="accent2"/>
        </w:rPr>
        <w:t xml:space="preserve">  </w:t>
      </w:r>
      <w:r w:rsidRPr="007A2C16">
        <w:rPr>
          <w:rFonts w:ascii="Book Antiqua" w:hAnsi="Book Antiqua"/>
          <w:color w:val="9F2936" w:themeColor="accent2"/>
        </w:rPr>
        <w:t> </w:t>
      </w:r>
      <w:r w:rsidRPr="00E0221F">
        <w:rPr>
          <w:rFonts w:ascii="Book Antiqua" w:hAnsi="Book Antiqua"/>
        </w:rPr>
        <w:t>!! Merci </w:t>
      </w:r>
      <w:r w:rsidR="007A2C16">
        <w:rPr>
          <w:rFonts w:ascii="Book Antiqua" w:hAnsi="Book Antiqua"/>
        </w:rPr>
        <w:t xml:space="preserve"> à vous</w:t>
      </w:r>
      <w:r w:rsidR="00F042EA">
        <w:rPr>
          <w:rFonts w:ascii="Book Antiqua" w:hAnsi="Book Antiqua"/>
        </w:rPr>
        <w:t xml:space="preserve"> </w:t>
      </w:r>
      <w:r w:rsidRPr="00E0221F">
        <w:rPr>
          <w:rFonts w:ascii="Book Antiqua" w:hAnsi="Book Antiqua"/>
        </w:rPr>
        <w:t>!</w:t>
      </w:r>
      <w:r w:rsidR="00F042EA">
        <w:rPr>
          <w:rFonts w:ascii="Book Antiqua" w:hAnsi="Book Antiqua"/>
        </w:rPr>
        <w:t xml:space="preserve"> Aussi, c’est avec plaisir que nous </w:t>
      </w:r>
      <w:r w:rsidR="00413F01" w:rsidRPr="00E0221F">
        <w:rPr>
          <w:rFonts w:ascii="Book Antiqua" w:hAnsi="Book Antiqua"/>
          <w:sz w:val="28"/>
          <w:szCs w:val="28"/>
        </w:rPr>
        <w:t xml:space="preserve"> souhaitons partager les actualités du CDI en ce début 2018 :</w:t>
      </w:r>
    </w:p>
    <w:p w:rsidR="009B487D" w:rsidRDefault="009B487D" w:rsidP="00D67A5B">
      <w:pPr>
        <w:jc w:val="center"/>
        <w:rPr>
          <w:rFonts w:ascii="Book Antiqua" w:hAnsi="Book Antiqua"/>
        </w:rPr>
      </w:pPr>
    </w:p>
    <w:p w:rsidR="00413F01" w:rsidRPr="00413F01" w:rsidRDefault="003F1F26" w:rsidP="00D67A5B">
      <w:pPr>
        <w:jc w:val="center"/>
        <w:rPr>
          <w:rFonts w:ascii="Book Antiqua" w:hAnsi="Book Antiqua"/>
        </w:rPr>
      </w:pPr>
      <w:r w:rsidRPr="003F1F2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37.85pt;margin-top:2.85pt;width:164.9pt;height: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" filled="f" stroked="f">
            <v:textbox>
              <w:txbxContent>
                <w:p w:rsidR="002A5F9A" w:rsidRPr="002A5F9A" w:rsidRDefault="002A5F9A" w:rsidP="002A5F9A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2A5F9A">
                    <w:rPr>
                      <w:rFonts w:ascii="Book Antiqua" w:hAnsi="Book Antiqua"/>
                      <w:b/>
                      <w:sz w:val="24"/>
                      <w:szCs w:val="24"/>
                    </w:rPr>
                    <w:t>Les prix littéraires au CDI</w:t>
                  </w:r>
                </w:p>
              </w:txbxContent>
            </v:textbox>
          </v:shape>
        </w:pict>
      </w:r>
      <w:r w:rsidR="001F2448">
        <w:rPr>
          <w:rFonts w:ascii="Book Antiqua" w:hAnsi="Book Antiqua"/>
        </w:rPr>
        <w:t>A</w:t>
      </w:r>
      <w:r w:rsidR="00413F01" w:rsidRPr="00413F01">
        <w:rPr>
          <w:rFonts w:ascii="Book Antiqua" w:hAnsi="Book Antiqua"/>
        </w:rPr>
        <w:t>u programme de</w:t>
      </w:r>
      <w:r w:rsidR="001F2448">
        <w:rPr>
          <w:rFonts w:ascii="Book Antiqua" w:hAnsi="Book Antiqua"/>
        </w:rPr>
        <w:t xml:space="preserve"> Janvier/</w:t>
      </w:r>
      <w:r w:rsidR="00413F01" w:rsidRPr="00413F01">
        <w:rPr>
          <w:rFonts w:ascii="Book Antiqua" w:hAnsi="Book Antiqua"/>
        </w:rPr>
        <w:t xml:space="preserve"> Février</w:t>
      </w:r>
      <w:r w:rsidR="001F2448">
        <w:rPr>
          <w:rFonts w:ascii="Book Antiqua" w:hAnsi="Book Antiqua"/>
        </w:rPr>
        <w:t xml:space="preserve"> 2018</w:t>
      </w:r>
      <w:r w:rsidR="00413F01" w:rsidRPr="00413F01">
        <w:rPr>
          <w:rFonts w:ascii="Book Antiqua" w:hAnsi="Book Antiqua"/>
        </w:rPr>
        <w:t> :</w:t>
      </w:r>
    </w:p>
    <w:p w:rsidR="0050453F" w:rsidRPr="00413F01" w:rsidRDefault="003F1F26" w:rsidP="00000830">
      <w:pPr>
        <w:jc w:val="center"/>
        <w:rPr>
          <w:rFonts w:ascii="Book Antiqua" w:hAnsi="Book Antiqua"/>
        </w:rPr>
      </w:pPr>
      <w:r w:rsidRPr="003F1F26">
        <w:rPr>
          <w:b/>
          <w:noProof/>
          <w:sz w:val="24"/>
          <w:szCs w:val="24"/>
          <w:lang w:eastAsia="fr-FR"/>
        </w:rPr>
        <w:pict>
          <v:shape id="Zone de texte 16" o:spid="_x0000_s1027" type="#_x0000_t202" style="position:absolute;left:0;text-align:left;margin-left:66.75pt;margin-top:39.8pt;width:173.25pt;height:2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" filled="f" stroked="f">
            <v:textbox>
              <w:txbxContent>
                <w:p w:rsidR="00207B68" w:rsidRPr="00207B68" w:rsidRDefault="00207B68" w:rsidP="00207B68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207B68">
                    <w:rPr>
                      <w:rFonts w:ascii="Book Antiqua" w:hAnsi="Book Antiqua"/>
                      <w:b/>
                      <w:sz w:val="24"/>
                      <w:szCs w:val="24"/>
                    </w:rPr>
                    <w:t>Prix Carbet des lycéens</w:t>
                  </w:r>
                </w:p>
                <w:p w:rsidR="00207B68" w:rsidRDefault="00207B68"/>
              </w:txbxContent>
            </v:textbox>
          </v:shape>
        </w:pict>
      </w:r>
      <w:r w:rsidR="001F2448" w:rsidRPr="00B74CFB">
        <w:rPr>
          <w:rFonts w:ascii="Book Antiqua" w:hAnsi="Book Antiqua"/>
          <w:b/>
          <w:sz w:val="24"/>
          <w:szCs w:val="24"/>
        </w:rPr>
        <w:t>ANIMATIONS</w:t>
      </w:r>
      <w:r w:rsidR="00413F01" w:rsidRPr="00413F01">
        <w:rPr>
          <w:rFonts w:ascii="Book Antiqua" w:hAnsi="Book Antiqua"/>
        </w:rPr>
        <w:t> :</w:t>
      </w:r>
      <w:r w:rsidR="002A5F9A">
        <w:rPr>
          <w:rFonts w:ascii="Book Antiqua" w:hAnsi="Book Antiqua"/>
        </w:rPr>
        <w:t xml:space="preserve">   </w:t>
      </w:r>
      <w:r w:rsidR="002A5F9A">
        <w:rPr>
          <w:rFonts w:ascii="Book Antiqua" w:hAnsi="Book Antiqua"/>
          <w:noProof/>
          <w:lang w:eastAsia="fr-FR"/>
        </w:rPr>
        <w:drawing>
          <wp:inline distT="0" distB="0" distL="0" distR="0">
            <wp:extent cx="730250" cy="1019788"/>
            <wp:effectExtent l="0" t="0" r="0" b="9525"/>
            <wp:docPr id="14" name="Image 14" descr="C:\Users\kerlynaeligcoyam\Desktop\felix eboue T1\T2 Felix\prix des inco2018 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rlynaeligcoyam\Desktop\felix eboue T1\T2 Felix\prix des inco2018 affic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F9A">
        <w:rPr>
          <w:rFonts w:ascii="Book Antiqua" w:hAnsi="Book Antiqua"/>
          <w:noProof/>
          <w:lang w:eastAsia="fr-FR"/>
        </w:rPr>
        <w:drawing>
          <wp:inline distT="0" distB="0" distL="0" distR="0">
            <wp:extent cx="666750" cy="1155129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3" cy="116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302" w:rsidRDefault="002A5F9A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drawing>
          <wp:inline distT="0" distB="0" distL="0" distR="0">
            <wp:extent cx="571500" cy="880362"/>
            <wp:effectExtent l="0" t="0" r="0" b="0"/>
            <wp:docPr id="12" name="Image 12" descr="C:\Users\kerlynaeligcoyam\Desktop\felix eboue T1\T2 Felix\les valises prix i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erlynaeligcoyam\Desktop\felix eboue T1\T2 Felix\les valises prix in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fr-FR"/>
        </w:rPr>
        <w:t xml:space="preserve"> </w:t>
      </w:r>
      <w:r>
        <w:rPr>
          <w:rFonts w:ascii="Book Antiqua" w:hAnsi="Book Antiqua"/>
          <w:noProof/>
          <w:lang w:eastAsia="fr-FR"/>
        </w:rPr>
        <w:drawing>
          <wp:inline distT="0" distB="0" distL="0" distR="0">
            <wp:extent cx="532018" cy="838200"/>
            <wp:effectExtent l="0" t="0" r="1905" b="0"/>
            <wp:docPr id="10" name="Image 10" descr="C:\Users\kerlynaeligcoyam\Desktop\felix eboue T1\T2 Felix\selection PCL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rlynaeligcoyam\Desktop\felix eboue T1\T2 Felix\selection PCL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0EF">
        <w:rPr>
          <w:rFonts w:ascii="Book Antiqua" w:hAnsi="Book Antiqua"/>
          <w:noProof/>
          <w:lang w:eastAsia="fr-FR"/>
        </w:rPr>
        <w:t xml:space="preserve"> </w:t>
      </w:r>
      <w:r w:rsidR="003F00EF">
        <w:rPr>
          <w:rFonts w:ascii="Book Antiqua" w:hAnsi="Book Antiqua"/>
          <w:noProof/>
          <w:lang w:eastAsia="fr-FR"/>
        </w:rPr>
        <w:drawing>
          <wp:inline distT="0" distB="0" distL="0" distR="0">
            <wp:extent cx="511989" cy="831850"/>
            <wp:effectExtent l="0" t="0" r="254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6" cy="83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7B68">
        <w:rPr>
          <w:rFonts w:ascii="Book Antiqua" w:hAnsi="Book Antiqua"/>
        </w:rPr>
        <w:t xml:space="preserve"> </w:t>
      </w:r>
      <w:bookmarkStart w:id="0" w:name="_GoBack"/>
      <w:bookmarkEnd w:id="0"/>
    </w:p>
    <w:p w:rsidR="00413F01" w:rsidRDefault="00207B68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Après la sortie au Salon du li</w:t>
      </w:r>
      <w:r w:rsidR="00135239">
        <w:rPr>
          <w:rFonts w:ascii="Book Antiqua" w:hAnsi="Book Antiqua"/>
        </w:rPr>
        <w:t>vre, la rencontre avec des aute</w:t>
      </w:r>
      <w:r>
        <w:rPr>
          <w:rFonts w:ascii="Book Antiqua" w:hAnsi="Book Antiqua"/>
        </w:rPr>
        <w:t>u</w:t>
      </w:r>
      <w:r w:rsidR="00135239">
        <w:rPr>
          <w:rFonts w:ascii="Book Antiqua" w:hAnsi="Book Antiqua"/>
        </w:rPr>
        <w:t>r</w:t>
      </w:r>
      <w:r>
        <w:rPr>
          <w:rFonts w:ascii="Book Antiqua" w:hAnsi="Book Antiqua"/>
        </w:rPr>
        <w:t>s de BD, des lectures actives</w:t>
      </w:r>
      <w:r w:rsidR="0013523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nos élèves</w:t>
      </w:r>
      <w:r w:rsidR="00975116">
        <w:rPr>
          <w:rFonts w:ascii="Book Antiqua" w:hAnsi="Book Antiqua"/>
        </w:rPr>
        <w:t xml:space="preserve"> de 2de</w:t>
      </w:r>
      <w:r>
        <w:rPr>
          <w:rFonts w:ascii="Book Antiqua" w:hAnsi="Book Antiqua"/>
        </w:rPr>
        <w:t xml:space="preserve"> se préparent </w:t>
      </w:r>
      <w:r w:rsidR="001F2448">
        <w:rPr>
          <w:rFonts w:ascii="Book Antiqua" w:hAnsi="Book Antiqua"/>
        </w:rPr>
        <w:t xml:space="preserve">aux </w:t>
      </w:r>
      <w:r w:rsidR="00975116">
        <w:rPr>
          <w:rFonts w:ascii="Book Antiqua" w:hAnsi="Book Antiqua"/>
        </w:rPr>
        <w:t xml:space="preserve"> séances de </w:t>
      </w:r>
      <w:r w:rsidR="001F2448">
        <w:rPr>
          <w:rFonts w:ascii="Book Antiqua" w:hAnsi="Book Antiqua"/>
        </w:rPr>
        <w:t>votes et /ou rencontres inter-établissement</w:t>
      </w:r>
      <w:r w:rsidR="00DC5BAF">
        <w:rPr>
          <w:rFonts w:ascii="Book Antiqua" w:hAnsi="Book Antiqua"/>
        </w:rPr>
        <w:t xml:space="preserve"> (</w:t>
      </w:r>
      <w:r w:rsidR="00AF2626">
        <w:rPr>
          <w:rFonts w:ascii="Book Antiqua" w:hAnsi="Book Antiqua"/>
        </w:rPr>
        <w:t>inter-lycée et collège-lycée)</w:t>
      </w:r>
      <w:r w:rsidR="00975116">
        <w:rPr>
          <w:rFonts w:ascii="Book Antiqua" w:hAnsi="Book Antiqua"/>
        </w:rPr>
        <w:t xml:space="preserve">  dans le cadre de nos participations aux différents prix littéraires : </w:t>
      </w:r>
      <w:r w:rsidR="001F2448">
        <w:rPr>
          <w:rFonts w:ascii="Book Antiqua" w:hAnsi="Book Antiqua"/>
        </w:rPr>
        <w:t xml:space="preserve">Prix Carbet des Lycéens, Prix </w:t>
      </w:r>
      <w:proofErr w:type="spellStart"/>
      <w:proofErr w:type="gramStart"/>
      <w:r w:rsidR="001F2448">
        <w:rPr>
          <w:rFonts w:ascii="Book Antiqua" w:hAnsi="Book Antiqua"/>
        </w:rPr>
        <w:t>BDZ’îles</w:t>
      </w:r>
      <w:proofErr w:type="spellEnd"/>
      <w:r w:rsidR="001F2448">
        <w:rPr>
          <w:rFonts w:ascii="Book Antiqua" w:hAnsi="Book Antiqua"/>
        </w:rPr>
        <w:t xml:space="preserve"> ,</w:t>
      </w:r>
      <w:proofErr w:type="gramEnd"/>
      <w:r w:rsidR="001F2448">
        <w:rPr>
          <w:rFonts w:ascii="Book Antiqua" w:hAnsi="Book Antiqua"/>
        </w:rPr>
        <w:t xml:space="preserve"> Prix des Inco</w:t>
      </w:r>
      <w:r w:rsidR="00DC5BAF">
        <w:rPr>
          <w:rFonts w:ascii="Book Antiqua" w:hAnsi="Book Antiqua"/>
        </w:rPr>
        <w:t>rruptible</w:t>
      </w:r>
      <w:r w:rsidR="001F2448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 : </w:t>
      </w:r>
      <w:r w:rsidR="000C70A7">
        <w:rPr>
          <w:rFonts w:ascii="Book Antiqua" w:hAnsi="Book Antiqua"/>
        </w:rPr>
        <w:t xml:space="preserve"> 3 rencontres</w:t>
      </w:r>
      <w:r>
        <w:rPr>
          <w:rFonts w:ascii="Book Antiqua" w:hAnsi="Book Antiqua"/>
        </w:rPr>
        <w:t xml:space="preserve"> </w:t>
      </w:r>
      <w:r w:rsidR="00975116">
        <w:rPr>
          <w:rFonts w:ascii="Book Antiqua" w:hAnsi="Book Antiqua"/>
        </w:rPr>
        <w:t xml:space="preserve"> sont </w:t>
      </w:r>
      <w:r>
        <w:rPr>
          <w:rFonts w:ascii="Book Antiqua" w:hAnsi="Book Antiqua"/>
        </w:rPr>
        <w:t>en cours</w:t>
      </w:r>
      <w:r w:rsidR="000C70A7">
        <w:rPr>
          <w:rFonts w:ascii="Book Antiqua" w:hAnsi="Book Antiqua"/>
        </w:rPr>
        <w:t> :</w:t>
      </w:r>
      <w:r w:rsidR="00236C40">
        <w:rPr>
          <w:rFonts w:ascii="Book Antiqua" w:hAnsi="Book Antiqua"/>
        </w:rPr>
        <w:t xml:space="preserve"> </w:t>
      </w:r>
      <w:proofErr w:type="spellStart"/>
      <w:r w:rsidR="00236C40" w:rsidRPr="00135239">
        <w:rPr>
          <w:rFonts w:ascii="Book Antiqua" w:hAnsi="Book Antiqua"/>
          <w:b/>
          <w:color w:val="9F2936" w:themeColor="accent2"/>
          <w:sz w:val="24"/>
          <w:szCs w:val="24"/>
        </w:rPr>
        <w:t>spee</w:t>
      </w:r>
      <w:r w:rsidR="00403058">
        <w:rPr>
          <w:rFonts w:ascii="Book Antiqua" w:hAnsi="Book Antiqua"/>
          <w:b/>
          <w:color w:val="9F2936" w:themeColor="accent2"/>
          <w:sz w:val="24"/>
          <w:szCs w:val="24"/>
        </w:rPr>
        <w:t>d</w:t>
      </w:r>
      <w:r w:rsidR="00236C40" w:rsidRPr="00135239">
        <w:rPr>
          <w:rFonts w:ascii="Book Antiqua" w:hAnsi="Book Antiqua"/>
          <w:b/>
          <w:color w:val="9F2936" w:themeColor="accent2"/>
          <w:sz w:val="24"/>
          <w:szCs w:val="24"/>
        </w:rPr>
        <w:t>booking</w:t>
      </w:r>
      <w:proofErr w:type="spellEnd"/>
      <w:r w:rsidR="000C70A7" w:rsidRPr="00135239">
        <w:rPr>
          <w:rFonts w:ascii="Book Antiqua" w:hAnsi="Book Antiqua"/>
          <w:b/>
          <w:color w:val="9F2936" w:themeColor="accent2"/>
          <w:sz w:val="24"/>
          <w:szCs w:val="24"/>
        </w:rPr>
        <w:t xml:space="preserve">, </w:t>
      </w:r>
      <w:r w:rsidR="00236C40" w:rsidRPr="00135239">
        <w:rPr>
          <w:rFonts w:ascii="Book Antiqua" w:hAnsi="Book Antiqua"/>
          <w:b/>
          <w:color w:val="9F2936" w:themeColor="accent2"/>
          <w:sz w:val="24"/>
          <w:szCs w:val="24"/>
        </w:rPr>
        <w:t>représentations</w:t>
      </w:r>
      <w:r w:rsidR="000C70A7" w:rsidRPr="00135239">
        <w:rPr>
          <w:rFonts w:ascii="Book Antiqua" w:hAnsi="Book Antiqua"/>
          <w:b/>
          <w:color w:val="9F2936" w:themeColor="accent2"/>
          <w:sz w:val="24"/>
          <w:szCs w:val="24"/>
        </w:rPr>
        <w:t xml:space="preserve"> théâtral</w:t>
      </w:r>
      <w:r w:rsidR="00236C40" w:rsidRPr="00135239">
        <w:rPr>
          <w:rFonts w:ascii="Book Antiqua" w:hAnsi="Book Antiqua"/>
          <w:b/>
          <w:color w:val="9F2936" w:themeColor="accent2"/>
          <w:sz w:val="24"/>
          <w:szCs w:val="24"/>
        </w:rPr>
        <w:t xml:space="preserve">es, </w:t>
      </w:r>
      <w:r w:rsidR="000C70A7" w:rsidRPr="00135239">
        <w:rPr>
          <w:rFonts w:ascii="Book Antiqua" w:hAnsi="Book Antiqua"/>
          <w:b/>
          <w:color w:val="9F2936" w:themeColor="accent2"/>
          <w:sz w:val="24"/>
          <w:szCs w:val="24"/>
        </w:rPr>
        <w:t xml:space="preserve">débats, </w:t>
      </w:r>
      <w:r w:rsidR="00236C40" w:rsidRPr="00135239">
        <w:rPr>
          <w:rFonts w:ascii="Book Antiqua" w:hAnsi="Book Antiqua"/>
          <w:b/>
          <w:color w:val="9F2936" w:themeColor="accent2"/>
          <w:sz w:val="24"/>
          <w:szCs w:val="24"/>
        </w:rPr>
        <w:t xml:space="preserve">et </w:t>
      </w:r>
      <w:r w:rsidR="000C70A7" w:rsidRPr="00135239">
        <w:rPr>
          <w:rFonts w:ascii="Book Antiqua" w:hAnsi="Book Antiqua"/>
          <w:b/>
          <w:color w:val="9F2936" w:themeColor="accent2"/>
          <w:sz w:val="24"/>
          <w:szCs w:val="24"/>
        </w:rPr>
        <w:t>vote final</w:t>
      </w:r>
      <w:r w:rsidR="000C70A7" w:rsidRPr="00135239">
        <w:rPr>
          <w:rFonts w:ascii="Book Antiqua" w:hAnsi="Book Antiqua"/>
          <w:color w:val="9F2936" w:themeColor="accent2"/>
        </w:rPr>
        <w:t xml:space="preserve"> </w:t>
      </w:r>
      <w:r w:rsidR="000C70A7">
        <w:rPr>
          <w:rFonts w:ascii="Book Antiqua" w:hAnsi="Book Antiqua"/>
        </w:rPr>
        <w:t xml:space="preserve">sont au menu ! </w:t>
      </w:r>
    </w:p>
    <w:p w:rsidR="00D67A5B" w:rsidRDefault="003F00EF" w:rsidP="0000083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drawing>
          <wp:inline distT="0" distB="0" distL="0" distR="0">
            <wp:extent cx="603250" cy="512092"/>
            <wp:effectExtent l="0" t="0" r="6350" b="2540"/>
            <wp:docPr id="8" name="Image 8" descr="C:\Users\kerlynaeligcoyam\Desktop\felix eboue T1\T2 Felix\coups 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rlynaeligcoyam\Desktop\felix eboue T1\T2 Felix\coups coeu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1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A5B">
        <w:rPr>
          <w:rFonts w:ascii="Book Antiqua" w:hAnsi="Book Antiqua"/>
        </w:rPr>
        <w:t>Une table « coup</w:t>
      </w:r>
      <w:r>
        <w:rPr>
          <w:rFonts w:ascii="Book Antiqua" w:hAnsi="Book Antiqua"/>
        </w:rPr>
        <w:t>s</w:t>
      </w:r>
      <w:r w:rsidR="00D67A5B">
        <w:rPr>
          <w:rFonts w:ascii="Book Antiqua" w:hAnsi="Book Antiqua"/>
        </w:rPr>
        <w:t xml:space="preserve"> de cœur » a été </w:t>
      </w:r>
      <w:r>
        <w:rPr>
          <w:rFonts w:ascii="Book Antiqua" w:hAnsi="Book Antiqua"/>
        </w:rPr>
        <w:t>installé</w:t>
      </w:r>
      <w:r w:rsidR="00403058">
        <w:rPr>
          <w:rFonts w:ascii="Book Antiqua" w:hAnsi="Book Antiqua"/>
        </w:rPr>
        <w:t>e</w:t>
      </w:r>
      <w:r w:rsidR="00D67A5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où</w:t>
      </w:r>
      <w:r w:rsidR="00D67A5B">
        <w:rPr>
          <w:rFonts w:ascii="Book Antiqua" w:hAnsi="Book Antiqua"/>
        </w:rPr>
        <w:t xml:space="preserve"> chacun partage et recommande ses lectures.</w:t>
      </w:r>
    </w:p>
    <w:p w:rsidR="004E4D73" w:rsidRDefault="003F1F26" w:rsidP="004E4D73">
      <w:pPr>
        <w:jc w:val="center"/>
        <w:rPr>
          <w:rFonts w:ascii="Book Antiqua" w:hAnsi="Book Antiqua"/>
        </w:rPr>
      </w:pPr>
      <w:r w:rsidRPr="003F1F26">
        <w:rPr>
          <w:noProof/>
          <w:lang w:eastAsia="fr-FR"/>
        </w:rPr>
        <w:pict>
          <v:shape id="Zone de texte 17" o:spid="_x0000_s1028" type="#_x0000_t202" style="position:absolute;left:0;text-align:left;margin-left:102.5pt;margin-top:71.9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" filled="f" stroked="f">
            <v:textbox style="mso-fit-shape-to-text:t">
              <w:txbxContent>
                <w:p w:rsidR="00BF3CA1" w:rsidRPr="00BF3CA1" w:rsidRDefault="00BF3CA1" w:rsidP="00BF3CA1">
                  <w:pPr>
                    <w:jc w:val="center"/>
                    <w:rPr>
                      <w:rFonts w:ascii="Book Antiqua" w:hAnsi="Book Antiqua"/>
                      <w:b/>
                      <w:color w:val="1B587C" w:themeColor="accent3"/>
                      <w:sz w:val="24"/>
                      <w:szCs w:val="24"/>
                    </w:rPr>
                  </w:pPr>
                  <w:proofErr w:type="spellStart"/>
                  <w:r w:rsidRPr="00BF3CA1">
                    <w:rPr>
                      <w:rFonts w:ascii="Book Antiqua" w:hAnsi="Book Antiqua"/>
                      <w:b/>
                      <w:color w:val="1B587C" w:themeColor="accent3"/>
                      <w:sz w:val="24"/>
                      <w:szCs w:val="24"/>
                    </w:rPr>
                    <w:t>Parcoursup</w:t>
                  </w:r>
                  <w:proofErr w:type="spellEnd"/>
                  <w:r w:rsidRPr="00BF3CA1">
                    <w:rPr>
                      <w:rFonts w:ascii="Book Antiqua" w:hAnsi="Book Antiqua"/>
                      <w:b/>
                      <w:color w:val="1B587C" w:themeColor="accent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4E4D73">
        <w:rPr>
          <w:rFonts w:ascii="Book Antiqua" w:hAnsi="Book Antiqua"/>
          <w:noProof/>
          <w:lang w:eastAsia="fr-FR"/>
        </w:rPr>
        <w:drawing>
          <wp:inline distT="0" distB="0" distL="0" distR="0">
            <wp:extent cx="796461" cy="886063"/>
            <wp:effectExtent l="0" t="0" r="3810" b="9525"/>
            <wp:docPr id="15" name="Image 15" descr="C:\Users\kerlynaeligcoyam\Desktop\felix eboue T1\T2 Felix\vens du maron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rlynaeligcoyam\Desktop\felix eboue T1\T2 Felix\vens du maroni 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14" cy="88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73" w:rsidRPr="00B74CFB" w:rsidRDefault="00D67A5B" w:rsidP="00B74CFB">
      <w:pPr>
        <w:jc w:val="center"/>
        <w:rPr>
          <w:rFonts w:ascii="Book Antiqua" w:hAnsi="Book Antiqua"/>
          <w:b/>
          <w:sz w:val="24"/>
          <w:szCs w:val="24"/>
        </w:rPr>
      </w:pPr>
      <w:r w:rsidRPr="00B74CFB">
        <w:rPr>
          <w:rFonts w:ascii="Book Antiqua" w:hAnsi="Book Antiqua"/>
          <w:b/>
          <w:sz w:val="24"/>
          <w:szCs w:val="24"/>
        </w:rPr>
        <w:t>ORIENTATION</w:t>
      </w:r>
    </w:p>
    <w:p w:rsidR="00B5168A" w:rsidRDefault="00D67A5B" w:rsidP="00B74CF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1F2448">
        <w:rPr>
          <w:rFonts w:ascii="Book Antiqua" w:hAnsi="Book Antiqua"/>
        </w:rPr>
        <w:t>Nous avons accueilli un intervenant venu présente</w:t>
      </w:r>
      <w:r>
        <w:rPr>
          <w:rFonts w:ascii="Book Antiqua" w:hAnsi="Book Antiqua"/>
        </w:rPr>
        <w:t>r</w:t>
      </w:r>
      <w:r w:rsidR="001F2448">
        <w:rPr>
          <w:rFonts w:ascii="Book Antiqua" w:hAnsi="Book Antiqua"/>
        </w:rPr>
        <w:t xml:space="preserve"> la filière BTS métiers de l’eau au Terminales scientifiques. </w:t>
      </w:r>
    </w:p>
    <w:p w:rsidR="00135239" w:rsidRPr="00135239" w:rsidRDefault="00154B15" w:rsidP="00135239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drawing>
          <wp:inline distT="0" distB="0" distL="0" distR="0">
            <wp:extent cx="621436" cy="352425"/>
            <wp:effectExtent l="0" t="0" r="7620" b="0"/>
            <wp:docPr id="5" name="Image 5" descr="C:\Users\cdi-p01\Desktop\CDI PARTAGE\2017-2018\GESTION\ESIDOC\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i-p01\Desktop\CDI PARTAGE\2017-2018\GESTION\ESIDOC\nouvea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3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239">
        <w:rPr>
          <w:rFonts w:ascii="Book Antiqua" w:hAnsi="Book Antiqua"/>
        </w:rPr>
        <w:t xml:space="preserve"> N</w:t>
      </w:r>
      <w:r w:rsidR="00B5168A">
        <w:rPr>
          <w:rFonts w:ascii="Book Antiqua" w:hAnsi="Book Antiqua"/>
        </w:rPr>
        <w:t xml:space="preserve">os </w:t>
      </w:r>
      <w:r w:rsidR="00B5168A" w:rsidRPr="009E3C44">
        <w:rPr>
          <w:rFonts w:ascii="Book Antiqua" w:hAnsi="Book Antiqua"/>
          <w:b/>
          <w:color w:val="9F2936" w:themeColor="accent2"/>
          <w:sz w:val="24"/>
          <w:szCs w:val="24"/>
        </w:rPr>
        <w:t>aides-documentalistes</w:t>
      </w:r>
      <w:r w:rsidR="00B5168A" w:rsidRPr="009E3C44">
        <w:rPr>
          <w:rFonts w:ascii="Book Antiqua" w:hAnsi="Book Antiqua"/>
          <w:color w:val="9F2936" w:themeColor="accent2"/>
        </w:rPr>
        <w:t xml:space="preserve"> </w:t>
      </w:r>
      <w:r w:rsidR="00B5168A">
        <w:rPr>
          <w:rFonts w:ascii="Book Antiqua" w:hAnsi="Book Antiqua"/>
        </w:rPr>
        <w:t>en service civique</w:t>
      </w:r>
      <w:r w:rsidR="00135239">
        <w:rPr>
          <w:rFonts w:ascii="Book Antiqua" w:hAnsi="Book Antiqua"/>
        </w:rPr>
        <w:t xml:space="preserve">, reconnaissables à leurs </w:t>
      </w:r>
      <w:proofErr w:type="spellStart"/>
      <w:r w:rsidR="00135239" w:rsidRPr="00135239">
        <w:rPr>
          <w:rFonts w:ascii="Book Antiqua" w:hAnsi="Book Antiqua"/>
          <w:b/>
          <w:color w:val="9F2936" w:themeColor="accent2"/>
          <w:sz w:val="28"/>
          <w:szCs w:val="28"/>
        </w:rPr>
        <w:t>badge</w:t>
      </w:r>
      <w:r w:rsidR="00135239" w:rsidRPr="00135239">
        <w:rPr>
          <w:rFonts w:ascii="Book Antiqua" w:hAnsi="Book Antiqua"/>
          <w:b/>
          <w:color w:val="9F2936" w:themeColor="accent2"/>
        </w:rPr>
        <w:t>S</w:t>
      </w:r>
      <w:proofErr w:type="spellEnd"/>
      <w:r w:rsidR="00135239" w:rsidRPr="00135239">
        <w:rPr>
          <w:rFonts w:ascii="Book Antiqua" w:hAnsi="Book Antiqua"/>
          <w:b/>
          <w:color w:val="9F2936" w:themeColor="accent2"/>
        </w:rPr>
        <w:t xml:space="preserve"> </w:t>
      </w:r>
    </w:p>
    <w:p w:rsidR="009E4806" w:rsidRDefault="00B5168A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Mr TABOURNEL-PROST Olivier et Melle HARDJOPAWIRO </w:t>
      </w:r>
      <w:proofErr w:type="spellStart"/>
      <w:r>
        <w:rPr>
          <w:rFonts w:ascii="Book Antiqua" w:hAnsi="Book Antiqua"/>
        </w:rPr>
        <w:t>Nella</w:t>
      </w:r>
      <w:proofErr w:type="spellEnd"/>
      <w:r w:rsidR="00135239">
        <w:rPr>
          <w:rFonts w:ascii="Book Antiqua" w:hAnsi="Book Antiqua"/>
        </w:rPr>
        <w:t xml:space="preserve">, dans leur mission </w:t>
      </w:r>
      <w:r w:rsidR="00B229E1">
        <w:rPr>
          <w:rFonts w:ascii="Book Antiqua" w:hAnsi="Book Antiqua"/>
        </w:rPr>
        <w:t>d’intérêt général sur le volet : « aide à l</w:t>
      </w:r>
      <w:r w:rsidR="00135239">
        <w:rPr>
          <w:rFonts w:ascii="Book Antiqua" w:hAnsi="Book Antiqua"/>
        </w:rPr>
        <w:t>’informa</w:t>
      </w:r>
      <w:r w:rsidR="00B229E1">
        <w:rPr>
          <w:rFonts w:ascii="Book Antiqua" w:hAnsi="Book Antiqua"/>
        </w:rPr>
        <w:t>tion et à l’</w:t>
      </w:r>
      <w:r w:rsidR="00135239">
        <w:rPr>
          <w:rFonts w:ascii="Book Antiqua" w:hAnsi="Book Antiqua"/>
        </w:rPr>
        <w:t>orientation</w:t>
      </w:r>
      <w:r w:rsidR="00B229E1">
        <w:rPr>
          <w:rFonts w:ascii="Book Antiqua" w:hAnsi="Book Antiqua"/>
        </w:rPr>
        <w:t xml:space="preserve"> des élèves »</w:t>
      </w:r>
      <w:r w:rsidR="0013523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135239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ont </w:t>
      </w:r>
      <w:r w:rsidR="00135239">
        <w:rPr>
          <w:rFonts w:ascii="Book Antiqua" w:hAnsi="Book Antiqua"/>
        </w:rPr>
        <w:t xml:space="preserve"> désormais </w:t>
      </w:r>
      <w:r w:rsidRPr="009E3C44">
        <w:rPr>
          <w:rFonts w:ascii="Book Antiqua" w:hAnsi="Book Antiqua"/>
          <w:b/>
          <w:color w:val="9F2936" w:themeColor="accent2"/>
          <w:sz w:val="24"/>
          <w:szCs w:val="24"/>
        </w:rPr>
        <w:t>référents ORIENTATION</w:t>
      </w:r>
      <w:r w:rsidRPr="009E3C44">
        <w:rPr>
          <w:rFonts w:ascii="Book Antiqua" w:hAnsi="Book Antiqua"/>
          <w:color w:val="9F2936" w:themeColor="accent2"/>
        </w:rPr>
        <w:t> </w:t>
      </w:r>
      <w:r>
        <w:rPr>
          <w:rFonts w:ascii="Book Antiqua" w:hAnsi="Book Antiqua"/>
        </w:rPr>
        <w:t>:</w:t>
      </w:r>
      <w:r w:rsidR="00B229E1">
        <w:rPr>
          <w:rFonts w:ascii="Book Antiqua" w:hAnsi="Book Antiqua"/>
        </w:rPr>
        <w:t xml:space="preserve"> </w:t>
      </w:r>
      <w:r w:rsidR="00B229E1">
        <w:rPr>
          <w:rFonts w:ascii="Book Antiqua" w:hAnsi="Book Antiqua"/>
        </w:rPr>
        <w:lastRenderedPageBreak/>
        <w:t>ils accompagnent</w:t>
      </w:r>
      <w:r w:rsidR="00135239">
        <w:rPr>
          <w:rFonts w:ascii="Book Antiqua" w:hAnsi="Book Antiqua"/>
        </w:rPr>
        <w:t xml:space="preserve"> les élèves dan</w:t>
      </w:r>
      <w:r w:rsidR="00B229E1">
        <w:rPr>
          <w:rFonts w:ascii="Book Antiqua" w:hAnsi="Book Antiqua"/>
        </w:rPr>
        <w:t>s leurs rech</w:t>
      </w:r>
      <w:r>
        <w:rPr>
          <w:rFonts w:ascii="Book Antiqua" w:hAnsi="Book Antiqua"/>
        </w:rPr>
        <w:t>er</w:t>
      </w:r>
      <w:r w:rsidR="00B229E1">
        <w:rPr>
          <w:rFonts w:ascii="Book Antiqua" w:hAnsi="Book Antiqua"/>
        </w:rPr>
        <w:t>c</w:t>
      </w:r>
      <w:r>
        <w:rPr>
          <w:rFonts w:ascii="Book Antiqua" w:hAnsi="Book Antiqua"/>
        </w:rPr>
        <w:t>hes sur les collections de l’</w:t>
      </w:r>
      <w:r w:rsidR="002A249C">
        <w:rPr>
          <w:rFonts w:ascii="Book Antiqua" w:hAnsi="Book Antiqua"/>
        </w:rPr>
        <w:t xml:space="preserve">ONISEP et dans la prise en main </w:t>
      </w:r>
      <w:r>
        <w:rPr>
          <w:rFonts w:ascii="Book Antiqua" w:hAnsi="Book Antiqua"/>
        </w:rPr>
        <w:t>de la plateforme</w:t>
      </w:r>
      <w:r w:rsidR="009E4806">
        <w:rPr>
          <w:rFonts w:ascii="Book Antiqua" w:hAnsi="Book Antiqua"/>
        </w:rPr>
        <w:t xml:space="preserve"> PARCOURSUP</w:t>
      </w:r>
      <w:r w:rsidR="009E4806">
        <w:rPr>
          <w:rFonts w:ascii="Book Antiqua" w:hAnsi="Book Antiqua"/>
          <w:noProof/>
          <w:lang w:eastAsia="fr-FR"/>
        </w:rPr>
        <w:drawing>
          <wp:inline distT="0" distB="0" distL="0" distR="0">
            <wp:extent cx="933450" cy="524480"/>
            <wp:effectExtent l="0" t="0" r="0" b="9525"/>
            <wp:docPr id="6" name="Image 6" descr="C:\Users\cdi-p01\Desktop\CDI PARTAGE\2017-2018\GESTION\ESIDOC\parcours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i-p01\Desktop\CDI PARTAGE\2017-2018\GESTION\ESIDOC\parcoursu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  <w:r w:rsidR="009E4806">
        <w:rPr>
          <w:rFonts w:ascii="Book Antiqua" w:hAnsi="Book Antiqua"/>
        </w:rPr>
        <w:t>.</w:t>
      </w:r>
    </w:p>
    <w:p w:rsidR="0050453F" w:rsidRDefault="008A3CE6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 tutoriel PARCOURSUP  a </w:t>
      </w:r>
      <w:r w:rsidR="00B229E1" w:rsidRPr="00B229E1">
        <w:rPr>
          <w:rFonts w:ascii="Book Antiqua" w:hAnsi="Book Antiqua"/>
        </w:rPr>
        <w:t xml:space="preserve">également </w:t>
      </w:r>
      <w:r w:rsidR="00B229E1">
        <w:rPr>
          <w:rFonts w:ascii="Book Antiqua" w:hAnsi="Book Antiqua"/>
        </w:rPr>
        <w:t>été installé sur</w:t>
      </w:r>
      <w:r w:rsidR="002A249C">
        <w:rPr>
          <w:rFonts w:ascii="Book Antiqua" w:hAnsi="Book Antiqua"/>
        </w:rPr>
        <w:t xml:space="preserve"> </w:t>
      </w:r>
      <w:proofErr w:type="spellStart"/>
      <w:r w:rsidR="002A249C">
        <w:rPr>
          <w:rFonts w:ascii="Book Antiqua" w:hAnsi="Book Antiqua"/>
        </w:rPr>
        <w:t>E</w:t>
      </w:r>
      <w:r>
        <w:rPr>
          <w:rFonts w:ascii="Book Antiqua" w:hAnsi="Book Antiqua"/>
        </w:rPr>
        <w:t>sidoc</w:t>
      </w:r>
      <w:proofErr w:type="spellEnd"/>
      <w:r>
        <w:rPr>
          <w:rFonts w:ascii="Book Antiqua" w:hAnsi="Book Antiqua"/>
        </w:rPr>
        <w:t xml:space="preserve">. </w:t>
      </w:r>
      <w:r w:rsidR="001F2448">
        <w:rPr>
          <w:rFonts w:ascii="Book Antiqua" w:hAnsi="Book Antiqua"/>
        </w:rPr>
        <w:t>La valorisation des travaux d’élèves n’est pas en reste avec différentes expositions d’affiches sur l</w:t>
      </w:r>
      <w:r w:rsidR="002F2BD2">
        <w:rPr>
          <w:rFonts w:ascii="Book Antiqua" w:hAnsi="Book Antiqua"/>
        </w:rPr>
        <w:t>es personnalités guyanaises, de</w:t>
      </w:r>
      <w:r w:rsidR="001F2448">
        <w:rPr>
          <w:rFonts w:ascii="Book Antiqua" w:hAnsi="Book Antiqua"/>
        </w:rPr>
        <w:t xml:space="preserve"> 1ères de couvertures d’albums réinventées</w:t>
      </w:r>
      <w:r w:rsidR="002F2BD2">
        <w:rPr>
          <w:rFonts w:ascii="Book Antiqua" w:hAnsi="Book Antiqua"/>
        </w:rPr>
        <w:t>, de fabrications</w:t>
      </w:r>
      <w:r w:rsidR="001F2448">
        <w:rPr>
          <w:rFonts w:ascii="Book Antiqua" w:hAnsi="Book Antiqua"/>
        </w:rPr>
        <w:t xml:space="preserve"> </w:t>
      </w:r>
      <w:r w:rsidR="00DC5BAF">
        <w:rPr>
          <w:rFonts w:ascii="Book Antiqua" w:hAnsi="Book Antiqua"/>
        </w:rPr>
        <w:t xml:space="preserve">de </w:t>
      </w:r>
      <w:r w:rsidR="001F2448">
        <w:rPr>
          <w:rFonts w:ascii="Book Antiqua" w:hAnsi="Book Antiqua"/>
        </w:rPr>
        <w:t>planches de BD.</w:t>
      </w:r>
    </w:p>
    <w:p w:rsidR="00B74CFB" w:rsidRPr="00413F01" w:rsidRDefault="00B74CFB" w:rsidP="00D67A5B">
      <w:pPr>
        <w:jc w:val="both"/>
        <w:rPr>
          <w:rFonts w:ascii="Book Antiqua" w:hAnsi="Book Antiqua"/>
        </w:rPr>
      </w:pPr>
    </w:p>
    <w:p w:rsidR="00000830" w:rsidRDefault="00000830" w:rsidP="003A6016">
      <w:pPr>
        <w:jc w:val="center"/>
        <w:rPr>
          <w:rFonts w:ascii="Book Antiqua" w:hAnsi="Book Antiqua"/>
        </w:rPr>
      </w:pPr>
      <w:r>
        <w:rPr>
          <w:noProof/>
          <w:lang w:eastAsia="fr-FR"/>
        </w:rPr>
        <w:drawing>
          <wp:inline distT="0" distB="0" distL="0" distR="0">
            <wp:extent cx="1557830" cy="8763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783" cy="8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4F" w:rsidRPr="00B74CFB" w:rsidRDefault="001F2448" w:rsidP="00B74CFB">
      <w:pPr>
        <w:jc w:val="center"/>
        <w:rPr>
          <w:rFonts w:ascii="Book Antiqua" w:hAnsi="Book Antiqua"/>
          <w:b/>
          <w:sz w:val="24"/>
          <w:szCs w:val="24"/>
        </w:rPr>
      </w:pPr>
      <w:r w:rsidRPr="00B74CFB">
        <w:rPr>
          <w:rFonts w:ascii="Book Antiqua" w:hAnsi="Book Antiqua"/>
          <w:b/>
          <w:sz w:val="24"/>
          <w:szCs w:val="24"/>
        </w:rPr>
        <w:t>VEILLE DOCUMENTAIRE :</w:t>
      </w:r>
    </w:p>
    <w:p w:rsidR="0050453F" w:rsidRDefault="0047774F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2A249C">
        <w:rPr>
          <w:rFonts w:ascii="Book Antiqua" w:hAnsi="Book Antiqua"/>
        </w:rPr>
        <w:t xml:space="preserve">e portail </w:t>
      </w:r>
      <w:proofErr w:type="spellStart"/>
      <w:r w:rsidR="002A249C">
        <w:rPr>
          <w:rFonts w:ascii="Book Antiqua" w:hAnsi="Book Antiqua"/>
        </w:rPr>
        <w:t>E</w:t>
      </w:r>
      <w:r w:rsidR="001F2448">
        <w:rPr>
          <w:rFonts w:ascii="Book Antiqua" w:hAnsi="Book Antiqua"/>
        </w:rPr>
        <w:t>sidoc</w:t>
      </w:r>
      <w:proofErr w:type="spellEnd"/>
      <w:r w:rsidR="001F2448">
        <w:rPr>
          <w:rFonts w:ascii="Book Antiqua" w:hAnsi="Book Antiqua"/>
        </w:rPr>
        <w:t xml:space="preserve"> a été largement alimenté de nouvelles rubriques et de nouvelles ressources pédagogiques autant dans l’espace élèves que dans l’espace équipe pédagogique et TPE. </w:t>
      </w:r>
      <w:r w:rsidR="007A45D4">
        <w:rPr>
          <w:rFonts w:ascii="Book Antiqua" w:hAnsi="Book Antiqua"/>
        </w:rPr>
        <w:t xml:space="preserve">Découvrez </w:t>
      </w:r>
      <w:r w:rsidR="00D67A5B">
        <w:rPr>
          <w:rFonts w:ascii="Book Antiqua" w:hAnsi="Book Antiqua"/>
        </w:rPr>
        <w:t xml:space="preserve"> les rubriques Orientation, Réviser, </w:t>
      </w:r>
      <w:r w:rsidR="007A45D4">
        <w:rPr>
          <w:rFonts w:ascii="Book Antiqua" w:hAnsi="Book Antiqua"/>
        </w:rPr>
        <w:t xml:space="preserve">nos </w:t>
      </w:r>
      <w:proofErr w:type="spellStart"/>
      <w:r w:rsidR="007A45D4">
        <w:rPr>
          <w:rFonts w:ascii="Book Antiqua" w:hAnsi="Book Antiqua"/>
        </w:rPr>
        <w:t>serious</w:t>
      </w:r>
      <w:proofErr w:type="spellEnd"/>
      <w:r w:rsidR="007A45D4">
        <w:rPr>
          <w:rFonts w:ascii="Book Antiqua" w:hAnsi="Book Antiqua"/>
        </w:rPr>
        <w:t xml:space="preserve"> </w:t>
      </w:r>
      <w:proofErr w:type="spellStart"/>
      <w:proofErr w:type="gramStart"/>
      <w:r w:rsidR="007A45D4">
        <w:rPr>
          <w:rFonts w:ascii="Book Antiqua" w:hAnsi="Book Antiqua"/>
        </w:rPr>
        <w:t>games</w:t>
      </w:r>
      <w:proofErr w:type="spellEnd"/>
      <w:r w:rsidR="007A45D4">
        <w:rPr>
          <w:rFonts w:ascii="Book Antiqua" w:hAnsi="Book Antiqua"/>
        </w:rPr>
        <w:t xml:space="preserve"> ,</w:t>
      </w:r>
      <w:proofErr w:type="gramEnd"/>
      <w:r w:rsidR="007A45D4">
        <w:rPr>
          <w:rFonts w:ascii="Book Antiqua" w:hAnsi="Book Antiqua"/>
        </w:rPr>
        <w:t xml:space="preserve"> nos outils TICE et nos livres numériques.</w:t>
      </w:r>
      <w:r w:rsidR="00D67A5B">
        <w:rPr>
          <w:rFonts w:ascii="Book Antiqua" w:hAnsi="Book Antiqua"/>
        </w:rPr>
        <w:t xml:space="preserve"> </w:t>
      </w:r>
      <w:r w:rsidR="008E4879">
        <w:rPr>
          <w:rFonts w:ascii="Book Antiqua" w:hAnsi="Book Antiqua"/>
          <w:noProof/>
          <w:lang w:eastAsia="fr-FR"/>
        </w:rPr>
        <w:drawing>
          <wp:inline distT="0" distB="0" distL="0" distR="0">
            <wp:extent cx="657225" cy="660159"/>
            <wp:effectExtent l="0" t="0" r="0" b="6985"/>
            <wp:docPr id="13" name="Image 13" descr="C:\Users\cdi-p01\Desktop\CDI PARTAGE\2017-2018\GESTION\ESIDOC\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i-p01\Desktop\CDI PARTAGE\2017-2018\GESTION\ESIDOC\eboo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5B" w:rsidRPr="00413F01" w:rsidRDefault="00D67A5B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Une enquête intitulée mon </w:t>
      </w:r>
      <w:r w:rsidRPr="008E4879">
        <w:rPr>
          <w:rFonts w:ascii="Book Antiqua" w:hAnsi="Book Antiqua"/>
          <w:b/>
          <w:color w:val="9F2936" w:themeColor="accent2"/>
          <w:sz w:val="28"/>
          <w:szCs w:val="28"/>
        </w:rPr>
        <w:t>CDI idéal</w:t>
      </w:r>
      <w:r w:rsidRPr="008E4879">
        <w:rPr>
          <w:rFonts w:ascii="Book Antiqua" w:hAnsi="Book Antiqua"/>
          <w:color w:val="9F2936" w:themeColor="accent2"/>
        </w:rPr>
        <w:t xml:space="preserve"> </w:t>
      </w:r>
      <w:r w:rsidRPr="00D67A5B">
        <w:rPr>
          <w:rFonts w:ascii="Book Antiqua" w:hAnsi="Book Antiqua"/>
        </w:rPr>
        <w:t>est proposée</w:t>
      </w:r>
      <w:r>
        <w:rPr>
          <w:rFonts w:ascii="Book Antiqua" w:hAnsi="Book Antiqua"/>
        </w:rPr>
        <w:t xml:space="preserve"> à l’ensemble de la communauté éducative. Aussi, aidez-nous </w:t>
      </w:r>
      <w:r w:rsidRPr="00D67A5B">
        <w:rPr>
          <w:rFonts w:ascii="Book Antiqua" w:hAnsi="Book Antiqua"/>
        </w:rPr>
        <w:t>à êtr</w:t>
      </w:r>
      <w:r>
        <w:rPr>
          <w:rFonts w:ascii="Book Antiqua" w:hAnsi="Book Antiqua"/>
        </w:rPr>
        <w:t>e au plus proche de vos besoins et à améliorer les espaces ou le service  en apportant vos suggestions.</w:t>
      </w:r>
    </w:p>
    <w:p w:rsidR="00B74CFB" w:rsidRDefault="00B74CFB" w:rsidP="00B74CFB">
      <w:pPr>
        <w:jc w:val="center"/>
        <w:rPr>
          <w:rFonts w:ascii="Book Antiqua" w:hAnsi="Book Antiqua"/>
          <w:b/>
          <w:sz w:val="24"/>
          <w:szCs w:val="24"/>
        </w:rPr>
      </w:pPr>
    </w:p>
    <w:p w:rsidR="0050453F" w:rsidRPr="00B74CFB" w:rsidRDefault="0050453F" w:rsidP="00B74CFB">
      <w:pPr>
        <w:jc w:val="center"/>
        <w:rPr>
          <w:rFonts w:ascii="Book Antiqua" w:hAnsi="Book Antiqua"/>
          <w:b/>
          <w:sz w:val="24"/>
          <w:szCs w:val="24"/>
        </w:rPr>
      </w:pPr>
      <w:r w:rsidRPr="00B74CFB">
        <w:rPr>
          <w:rFonts w:ascii="Book Antiqua" w:hAnsi="Book Antiqua"/>
          <w:b/>
          <w:sz w:val="24"/>
          <w:szCs w:val="24"/>
        </w:rPr>
        <w:t>PEDAGOGIE</w:t>
      </w:r>
    </w:p>
    <w:p w:rsidR="001F2448" w:rsidRPr="00413F01" w:rsidRDefault="001F2448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Des séances de </w:t>
      </w:r>
      <w:r w:rsidR="007A45D4">
        <w:rPr>
          <w:rFonts w:ascii="Book Antiqua" w:hAnsi="Book Antiqua"/>
        </w:rPr>
        <w:t>recherches documentaires sont</w:t>
      </w:r>
      <w:r>
        <w:rPr>
          <w:rFonts w:ascii="Book Antiqua" w:hAnsi="Book Antiqua"/>
        </w:rPr>
        <w:t xml:space="preserve"> menées </w:t>
      </w:r>
      <w:r w:rsidR="007A45D4">
        <w:rPr>
          <w:rFonts w:ascii="Book Antiqua" w:hAnsi="Book Antiqua"/>
        </w:rPr>
        <w:t xml:space="preserve"> avec des 2de</w:t>
      </w:r>
      <w:r w:rsidR="00B74CFB">
        <w:rPr>
          <w:rFonts w:ascii="Book Antiqua" w:hAnsi="Book Antiqua"/>
        </w:rPr>
        <w:t>s</w:t>
      </w:r>
      <w:r w:rsidR="007A45D4">
        <w:rPr>
          <w:rFonts w:ascii="Book Antiqua" w:hAnsi="Book Antiqua"/>
        </w:rPr>
        <w:t>, et des 1ères en AP, d</w:t>
      </w:r>
      <w:r w:rsidR="00B74CFB">
        <w:rPr>
          <w:rFonts w:ascii="Book Antiqua" w:hAnsi="Book Antiqua"/>
        </w:rPr>
        <w:t>evenues –</w:t>
      </w:r>
      <w:r w:rsidR="007A45D4">
        <w:rPr>
          <w:rFonts w:ascii="Book Antiqua" w:hAnsi="Book Antiqua"/>
        </w:rPr>
        <w:t>on l’esp</w:t>
      </w:r>
      <w:r w:rsidR="00B74CFB">
        <w:rPr>
          <w:rFonts w:ascii="Book Antiqua" w:hAnsi="Book Antiqua"/>
        </w:rPr>
        <w:t>ère- incollables sur le QQOCP,</w:t>
      </w:r>
      <w:r w:rsidR="007A45D4">
        <w:rPr>
          <w:rFonts w:ascii="Book Antiqua" w:hAnsi="Book Antiqua"/>
        </w:rPr>
        <w:t xml:space="preserve"> les cartes mentales !  </w:t>
      </w:r>
      <w:r w:rsidR="008E4879">
        <w:rPr>
          <w:noProof/>
          <w:lang w:eastAsia="fr-FR"/>
        </w:rPr>
        <w:drawing>
          <wp:inline distT="0" distB="0" distL="0" distR="0">
            <wp:extent cx="1236104" cy="695325"/>
            <wp:effectExtent l="0" t="0" r="254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61" cy="69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FB" w:rsidRDefault="00B74CFB" w:rsidP="00B74CF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fr-FR"/>
        </w:rPr>
        <w:drawing>
          <wp:inline distT="0" distB="0" distL="0" distR="0">
            <wp:extent cx="967317" cy="684730"/>
            <wp:effectExtent l="0" t="0" r="4445" b="1270"/>
            <wp:docPr id="26" name="Image 26" descr="C:\Users\cdi-p01\Desktop\CDI PARTAGE\2017-2018\GESTION\ESIDOC\fake 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di-p01\Desktop\CDI PARTAGE\2017-2018\GESTION\ESIDOC\fake photo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6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 </w:t>
      </w:r>
      <w:proofErr w:type="gramStart"/>
      <w:r w:rsidRPr="00B74CFB">
        <w:rPr>
          <w:rFonts w:ascii="Book Antiqua" w:hAnsi="Book Antiqua"/>
          <w:sz w:val="24"/>
          <w:szCs w:val="24"/>
        </w:rPr>
        <w:t>et</w:t>
      </w:r>
      <w:proofErr w:type="gramEnd"/>
      <w:r w:rsidRPr="00B74CFB">
        <w:rPr>
          <w:rFonts w:ascii="Book Antiqua" w:hAnsi="Book Antiqua"/>
          <w:sz w:val="24"/>
          <w:szCs w:val="24"/>
        </w:rPr>
        <w:t xml:space="preserve"> l’évaluation et la fiabilité d’un site web.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B74CFB" w:rsidRDefault="00B74CFB" w:rsidP="00B74CFB">
      <w:pPr>
        <w:rPr>
          <w:rFonts w:ascii="Book Antiqua" w:hAnsi="Book Antiqua"/>
          <w:b/>
          <w:sz w:val="24"/>
          <w:szCs w:val="24"/>
        </w:rPr>
      </w:pPr>
    </w:p>
    <w:p w:rsidR="0050453F" w:rsidRPr="00B74CFB" w:rsidRDefault="0050453F" w:rsidP="00B74CFB">
      <w:pPr>
        <w:jc w:val="center"/>
        <w:rPr>
          <w:rFonts w:ascii="Book Antiqua" w:hAnsi="Book Antiqua"/>
          <w:b/>
          <w:sz w:val="24"/>
          <w:szCs w:val="24"/>
        </w:rPr>
      </w:pPr>
      <w:r w:rsidRPr="00B74CFB">
        <w:rPr>
          <w:rFonts w:ascii="Book Antiqua" w:hAnsi="Book Antiqua"/>
          <w:b/>
          <w:sz w:val="24"/>
          <w:szCs w:val="24"/>
        </w:rPr>
        <w:t>PROJETS</w:t>
      </w:r>
      <w:r w:rsidR="00E0221F">
        <w:rPr>
          <w:rFonts w:ascii="Book Antiqua" w:hAnsi="Book Antiqua"/>
          <w:noProof/>
          <w:lang w:eastAsia="fr-FR"/>
        </w:rPr>
        <w:drawing>
          <wp:inline distT="0" distB="0" distL="0" distR="0">
            <wp:extent cx="1381125" cy="821081"/>
            <wp:effectExtent l="0" t="0" r="0" b="0"/>
            <wp:docPr id="19" name="Image 19" descr="C:\Users\cdi-p01\Desktop\CDI PARTAGE\2017-2018\GESTION\ESIDOC\ethn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i-p01\Desktop\CDI PARTAGE\2017-2018\GESTION\ESIDOC\ethnologi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48" w:rsidRPr="00413F01" w:rsidRDefault="007A45D4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 </w:t>
      </w:r>
      <w:r w:rsidR="001F2448" w:rsidRPr="00B74CFB">
        <w:rPr>
          <w:rFonts w:ascii="Book Antiqua" w:hAnsi="Book Antiqua"/>
          <w:b/>
        </w:rPr>
        <w:t xml:space="preserve">Atelier </w:t>
      </w:r>
      <w:r w:rsidRPr="00B74CFB">
        <w:rPr>
          <w:rFonts w:ascii="Book Antiqua" w:hAnsi="Book Antiqua"/>
          <w:b/>
        </w:rPr>
        <w:t>d’Ethnologie</w:t>
      </w:r>
      <w:r>
        <w:rPr>
          <w:rFonts w:ascii="Book Antiqua" w:hAnsi="Book Antiqua"/>
        </w:rPr>
        <w:t xml:space="preserve"> encadré par </w:t>
      </w:r>
      <w:r w:rsidR="00B74CFB">
        <w:rPr>
          <w:rFonts w:ascii="Book Antiqua" w:hAnsi="Book Antiqua"/>
        </w:rPr>
        <w:t>des professionnels et le</w:t>
      </w:r>
      <w:r w:rsidR="00DC5BAF">
        <w:rPr>
          <w:rFonts w:ascii="Book Antiqua" w:hAnsi="Book Antiqua"/>
        </w:rPr>
        <w:t xml:space="preserve">s enseignants de la 2de1  s’est déroulé </w:t>
      </w:r>
      <w:r>
        <w:rPr>
          <w:rFonts w:ascii="Book Antiqua" w:hAnsi="Book Antiqua"/>
        </w:rPr>
        <w:t>sur la 1</w:t>
      </w:r>
      <w:r w:rsidRPr="007A45D4">
        <w:rPr>
          <w:rFonts w:ascii="Book Antiqua" w:hAnsi="Book Antiqua"/>
          <w:vertAlign w:val="superscript"/>
        </w:rPr>
        <w:t>ère</w:t>
      </w:r>
      <w:r>
        <w:rPr>
          <w:rFonts w:ascii="Book Antiqua" w:hAnsi="Book Antiqua"/>
        </w:rPr>
        <w:t xml:space="preserve"> semaine de Février, incluant des ateliers sur site et des sorties.</w:t>
      </w:r>
    </w:p>
    <w:p w:rsidR="00B74CFB" w:rsidRDefault="00B74CFB" w:rsidP="00D67A5B">
      <w:pPr>
        <w:jc w:val="both"/>
        <w:rPr>
          <w:rFonts w:ascii="Book Antiqua" w:hAnsi="Book Antiqua"/>
        </w:rPr>
      </w:pPr>
    </w:p>
    <w:p w:rsidR="00E0221F" w:rsidRPr="00B74CFB" w:rsidRDefault="0050453F" w:rsidP="00B74CFB">
      <w:pPr>
        <w:jc w:val="center"/>
        <w:rPr>
          <w:rFonts w:ascii="Book Antiqua" w:hAnsi="Book Antiqua"/>
          <w:b/>
          <w:sz w:val="24"/>
          <w:szCs w:val="24"/>
        </w:rPr>
      </w:pPr>
      <w:r w:rsidRPr="00B74CFB">
        <w:rPr>
          <w:rFonts w:ascii="Book Antiqua" w:hAnsi="Book Antiqua"/>
          <w:b/>
          <w:sz w:val="24"/>
          <w:szCs w:val="24"/>
        </w:rPr>
        <w:t>SORTIES</w:t>
      </w:r>
      <w:r w:rsidR="00413F01" w:rsidRPr="00B74CFB">
        <w:rPr>
          <w:rFonts w:ascii="Book Antiqua" w:hAnsi="Book Antiqua"/>
          <w:b/>
          <w:sz w:val="24"/>
          <w:szCs w:val="24"/>
        </w:rPr>
        <w:t> :</w:t>
      </w:r>
    </w:p>
    <w:p w:rsidR="00E0221F" w:rsidRDefault="00E0221F" w:rsidP="002E111B">
      <w:pPr>
        <w:jc w:val="center"/>
        <w:rPr>
          <w:rFonts w:ascii="Book Antiqua" w:hAnsi="Book Antiqua"/>
        </w:rPr>
      </w:pPr>
      <w:r>
        <w:rPr>
          <w:noProof/>
          <w:lang w:eastAsia="fr-FR"/>
        </w:rPr>
        <w:drawing>
          <wp:inline distT="0" distB="0" distL="0" distR="0">
            <wp:extent cx="1151439" cy="6477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64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A7" w:rsidRDefault="00413F01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0C70A7">
        <w:rPr>
          <w:rFonts w:ascii="Book Antiqua" w:hAnsi="Book Antiqua"/>
        </w:rPr>
        <w:t xml:space="preserve">Le 19 Janvier 2018, </w:t>
      </w:r>
      <w:r w:rsidRPr="002E111B">
        <w:rPr>
          <w:rFonts w:ascii="Book Antiqua" w:hAnsi="Book Antiqua"/>
          <w:b/>
        </w:rPr>
        <w:t xml:space="preserve">un groupe </w:t>
      </w:r>
      <w:r w:rsidR="000C70A7" w:rsidRPr="002E111B">
        <w:rPr>
          <w:rFonts w:ascii="Book Antiqua" w:hAnsi="Book Antiqua"/>
          <w:b/>
        </w:rPr>
        <w:t>d’élèves en 2de3</w:t>
      </w:r>
      <w:r w:rsidR="002E111B">
        <w:rPr>
          <w:rFonts w:ascii="Book Antiqua" w:hAnsi="Book Antiqua"/>
        </w:rPr>
        <w:t xml:space="preserve"> (</w:t>
      </w:r>
      <w:r w:rsidR="000C70A7">
        <w:rPr>
          <w:rFonts w:ascii="Book Antiqua" w:hAnsi="Book Antiqua"/>
        </w:rPr>
        <w:t xml:space="preserve">dans le cadre de l’enseignement d’exploration </w:t>
      </w:r>
      <w:r>
        <w:rPr>
          <w:rFonts w:ascii="Book Antiqua" w:hAnsi="Book Antiqua"/>
        </w:rPr>
        <w:t>Littérature et société</w:t>
      </w:r>
      <w:r w:rsidR="000C70A7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="000C70A7">
        <w:rPr>
          <w:rFonts w:ascii="Book Antiqua" w:hAnsi="Book Antiqua"/>
        </w:rPr>
        <w:t xml:space="preserve">et </w:t>
      </w:r>
      <w:r w:rsidR="002E111B">
        <w:rPr>
          <w:rFonts w:ascii="Book Antiqua" w:hAnsi="Book Antiqua"/>
          <w:b/>
        </w:rPr>
        <w:t>de</w:t>
      </w:r>
      <w:r w:rsidR="000C70A7" w:rsidRPr="002E111B">
        <w:rPr>
          <w:rFonts w:ascii="Book Antiqua" w:hAnsi="Book Antiqua"/>
          <w:b/>
        </w:rPr>
        <w:t xml:space="preserve"> TL</w:t>
      </w:r>
      <w:r w:rsidR="000C70A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s’est rendu au </w:t>
      </w:r>
      <w:r w:rsidRPr="002E111B">
        <w:rPr>
          <w:rFonts w:ascii="Book Antiqua" w:hAnsi="Book Antiqua"/>
          <w:b/>
          <w:color w:val="9F2936" w:themeColor="accent2"/>
          <w:sz w:val="28"/>
          <w:szCs w:val="28"/>
        </w:rPr>
        <w:t xml:space="preserve">TGI </w:t>
      </w:r>
      <w:r>
        <w:rPr>
          <w:rFonts w:ascii="Book Antiqua" w:hAnsi="Book Antiqua"/>
        </w:rPr>
        <w:t>et a as</w:t>
      </w:r>
      <w:r w:rsidR="002E111B">
        <w:rPr>
          <w:rFonts w:ascii="Book Antiqua" w:hAnsi="Book Antiqua"/>
        </w:rPr>
        <w:t xml:space="preserve">sisté au </w:t>
      </w:r>
      <w:r w:rsidR="002E111B" w:rsidRPr="00B31767">
        <w:rPr>
          <w:rFonts w:ascii="Book Antiqua" w:hAnsi="Book Antiqua"/>
          <w:color w:val="9F2936" w:themeColor="accent2"/>
          <w:sz w:val="28"/>
          <w:szCs w:val="28"/>
        </w:rPr>
        <w:t xml:space="preserve">procès </w:t>
      </w:r>
      <w:r w:rsidR="002E111B">
        <w:rPr>
          <w:rFonts w:ascii="Book Antiqua" w:hAnsi="Book Antiqua"/>
        </w:rPr>
        <w:t>intégral de Mr CIMONARD</w:t>
      </w:r>
      <w:r>
        <w:rPr>
          <w:rFonts w:ascii="Book Antiqua" w:hAnsi="Book Antiqua"/>
        </w:rPr>
        <w:t xml:space="preserve">, affaire sensible à </w:t>
      </w:r>
      <w:r w:rsidR="001F2448">
        <w:rPr>
          <w:rFonts w:ascii="Book Antiqua" w:hAnsi="Book Antiqua"/>
        </w:rPr>
        <w:t>retrouver</w:t>
      </w:r>
      <w:r>
        <w:rPr>
          <w:rFonts w:ascii="Book Antiqua" w:hAnsi="Book Antiqua"/>
        </w:rPr>
        <w:t xml:space="preserve"> dans le France Guyane du</w:t>
      </w:r>
      <w:r w:rsidR="00264E78">
        <w:rPr>
          <w:rFonts w:ascii="Book Antiqua" w:hAnsi="Book Antiqua"/>
        </w:rPr>
        <w:t xml:space="preserve"> 20</w:t>
      </w:r>
      <w:r w:rsidR="002E111B">
        <w:rPr>
          <w:rFonts w:ascii="Book Antiqua" w:hAnsi="Book Antiqua"/>
        </w:rPr>
        <w:t>/01/2018</w:t>
      </w:r>
      <w:r>
        <w:rPr>
          <w:rFonts w:ascii="Book Antiqua" w:hAnsi="Book Antiqua"/>
        </w:rPr>
        <w:t xml:space="preserve"> et sur Guyane 1</w:t>
      </w:r>
      <w:r w:rsidRPr="000C70A7">
        <w:rPr>
          <w:rFonts w:ascii="Book Antiqua" w:hAnsi="Book Antiqua"/>
          <w:vertAlign w:val="superscript"/>
        </w:rPr>
        <w:t>ère</w:t>
      </w:r>
      <w:r w:rsidR="000C70A7">
        <w:rPr>
          <w:rFonts w:ascii="Book Antiqua" w:hAnsi="Book Antiqua"/>
        </w:rPr>
        <w:t>.</w:t>
      </w:r>
    </w:p>
    <w:p w:rsidR="002E111B" w:rsidRDefault="003F1F26" w:rsidP="00D67A5B">
      <w:pPr>
        <w:jc w:val="both"/>
        <w:rPr>
          <w:rFonts w:ascii="Book Antiqua" w:hAnsi="Book Antiqua"/>
        </w:rPr>
      </w:pPr>
      <w:hyperlink r:id="rId24" w:history="1">
        <w:r w:rsidR="002E111B" w:rsidRPr="00AE23D8">
          <w:rPr>
            <w:rStyle w:val="Lienhypertexte"/>
            <w:rFonts w:ascii="Book Antiqua" w:hAnsi="Book Antiqua"/>
          </w:rPr>
          <w:t>https://la1ere.francetvinfo.fr/guyane/emissions/guyane-soir</w:t>
        </w:r>
      </w:hyperlink>
      <w:r w:rsidR="002E111B">
        <w:rPr>
          <w:rFonts w:ascii="Book Antiqua" w:hAnsi="Book Antiqua"/>
        </w:rPr>
        <w:t xml:space="preserve"> </w:t>
      </w:r>
    </w:p>
    <w:p w:rsidR="009B487D" w:rsidRPr="00413F01" w:rsidRDefault="009B487D" w:rsidP="00D67A5B">
      <w:pPr>
        <w:jc w:val="both"/>
        <w:rPr>
          <w:rFonts w:ascii="Book Antiqua" w:hAnsi="Book Antiqua"/>
        </w:rPr>
      </w:pPr>
    </w:p>
    <w:p w:rsidR="0050453F" w:rsidRPr="00B74CFB" w:rsidRDefault="0050453F" w:rsidP="00B74CFB">
      <w:pPr>
        <w:jc w:val="center"/>
        <w:rPr>
          <w:rFonts w:ascii="Book Antiqua" w:hAnsi="Book Antiqua"/>
          <w:b/>
          <w:sz w:val="24"/>
          <w:szCs w:val="24"/>
        </w:rPr>
      </w:pPr>
      <w:r w:rsidRPr="00B74CFB">
        <w:rPr>
          <w:rFonts w:ascii="Book Antiqua" w:hAnsi="Book Antiqua"/>
          <w:b/>
          <w:sz w:val="24"/>
          <w:szCs w:val="24"/>
        </w:rPr>
        <w:t>POLITIQUE DOCUMENTAIRE</w:t>
      </w:r>
    </w:p>
    <w:p w:rsidR="008E4879" w:rsidRDefault="009B487D" w:rsidP="00F042EA">
      <w:pPr>
        <w:jc w:val="center"/>
        <w:rPr>
          <w:rFonts w:ascii="Book Antiqua" w:hAnsi="Book Antiqua"/>
          <w:b/>
          <w:color w:val="9F2936" w:themeColor="accent2"/>
          <w:sz w:val="32"/>
          <w:szCs w:val="32"/>
        </w:rPr>
      </w:pPr>
      <w:r>
        <w:rPr>
          <w:rFonts w:ascii="Book Antiqua" w:hAnsi="Book Antiqua"/>
          <w:b/>
          <w:color w:val="9F2936" w:themeColor="accent2"/>
          <w:sz w:val="32"/>
          <w:szCs w:val="32"/>
        </w:rPr>
        <w:t>2361</w:t>
      </w:r>
      <w:r w:rsidR="008E4879" w:rsidRPr="008E4879">
        <w:rPr>
          <w:rFonts w:ascii="Book Antiqua" w:hAnsi="Book Antiqua"/>
          <w:b/>
          <w:color w:val="9F2936" w:themeColor="accent2"/>
          <w:sz w:val="32"/>
          <w:szCs w:val="32"/>
        </w:rPr>
        <w:t xml:space="preserve"> documents ont été empruntés </w:t>
      </w:r>
      <w:r>
        <w:rPr>
          <w:rFonts w:ascii="Book Antiqua" w:hAnsi="Book Antiqua"/>
          <w:b/>
          <w:color w:val="9F2936" w:themeColor="accent2"/>
          <w:sz w:val="32"/>
          <w:szCs w:val="32"/>
        </w:rPr>
        <w:t>par 428</w:t>
      </w:r>
      <w:r w:rsidR="008E4879">
        <w:rPr>
          <w:rFonts w:ascii="Book Antiqua" w:hAnsi="Book Antiqua"/>
          <w:b/>
          <w:color w:val="9F2936" w:themeColor="accent2"/>
          <w:sz w:val="32"/>
          <w:szCs w:val="32"/>
        </w:rPr>
        <w:t xml:space="preserve"> élèves et 23 professeurs.</w:t>
      </w:r>
    </w:p>
    <w:p w:rsidR="00F042EA" w:rsidRPr="008E4879" w:rsidRDefault="009B487D" w:rsidP="00B229E1">
      <w:pPr>
        <w:jc w:val="center"/>
        <w:rPr>
          <w:rFonts w:ascii="Book Antiqua" w:hAnsi="Book Antiqua"/>
          <w:b/>
          <w:color w:val="9F2936" w:themeColor="accent2"/>
          <w:sz w:val="32"/>
          <w:szCs w:val="32"/>
        </w:rPr>
      </w:pPr>
      <w:r>
        <w:rPr>
          <w:rFonts w:ascii="Book Antiqua" w:hAnsi="Book Antiqua"/>
          <w:b/>
          <w:color w:val="9F2936" w:themeColor="accent2"/>
          <w:sz w:val="32"/>
          <w:szCs w:val="32"/>
        </w:rPr>
        <w:t>288</w:t>
      </w:r>
      <w:r w:rsidR="00F042EA">
        <w:rPr>
          <w:rFonts w:ascii="Book Antiqua" w:hAnsi="Book Antiqua"/>
          <w:b/>
          <w:color w:val="9F2936" w:themeColor="accent2"/>
          <w:sz w:val="32"/>
          <w:szCs w:val="32"/>
        </w:rPr>
        <w:t xml:space="preserve"> livres ont été saisis</w:t>
      </w:r>
      <w:r w:rsidR="00B229E1">
        <w:rPr>
          <w:rFonts w:ascii="Book Antiqua" w:hAnsi="Book Antiqua"/>
          <w:b/>
          <w:color w:val="9F2936" w:themeColor="accent2"/>
          <w:sz w:val="32"/>
          <w:szCs w:val="32"/>
        </w:rPr>
        <w:t xml:space="preserve"> et </w:t>
      </w:r>
      <w:r w:rsidR="00B229E1" w:rsidRPr="00B229E1">
        <w:rPr>
          <w:rFonts w:ascii="Book Antiqua" w:hAnsi="Book Antiqua"/>
          <w:b/>
          <w:color w:val="9F2936" w:themeColor="accent2"/>
          <w:sz w:val="32"/>
          <w:szCs w:val="32"/>
        </w:rPr>
        <w:t xml:space="preserve">45 brochures ONISEP </w:t>
      </w:r>
      <w:r w:rsidR="00B229E1" w:rsidRPr="00B229E1">
        <w:rPr>
          <w:rFonts w:ascii="Book Antiqua" w:hAnsi="Book Antiqua"/>
          <w:b/>
          <w:sz w:val="28"/>
          <w:szCs w:val="28"/>
        </w:rPr>
        <w:t>de parutions très récentes ont enrichi notre fonds documentaire.</w:t>
      </w:r>
      <w:r w:rsidR="00B229E1" w:rsidRPr="00B229E1">
        <w:rPr>
          <w:rFonts w:ascii="Book Antiqua" w:hAnsi="Book Antiqua"/>
          <w:b/>
          <w:sz w:val="32"/>
          <w:szCs w:val="32"/>
        </w:rPr>
        <w:t xml:space="preserve"> </w:t>
      </w:r>
    </w:p>
    <w:p w:rsidR="00F042EA" w:rsidRDefault="00F042EA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 nombreux </w:t>
      </w:r>
      <w:r w:rsidR="00D67A5B">
        <w:rPr>
          <w:rFonts w:ascii="Book Antiqua" w:hAnsi="Book Antiqua"/>
        </w:rPr>
        <w:t xml:space="preserve">dons de livres en Philosophie ont été remis en circulation au grand bonheur </w:t>
      </w:r>
      <w:r w:rsidR="00DC5BAF">
        <w:rPr>
          <w:rFonts w:ascii="Book Antiqua" w:hAnsi="Book Antiqua"/>
        </w:rPr>
        <w:t>de nos Terminales qui ont saisi</w:t>
      </w:r>
      <w:r w:rsidR="00D67A5B">
        <w:rPr>
          <w:rFonts w:ascii="Book Antiqua" w:hAnsi="Book Antiqua"/>
        </w:rPr>
        <w:t xml:space="preserve"> l’occasion de se préparer au BAC ! </w:t>
      </w:r>
    </w:p>
    <w:p w:rsidR="00EE431C" w:rsidRDefault="00EE431C" w:rsidP="00D67A5B">
      <w:pPr>
        <w:jc w:val="both"/>
        <w:rPr>
          <w:rFonts w:ascii="Book Antiqua" w:hAnsi="Book Antiqua"/>
        </w:rPr>
      </w:pPr>
    </w:p>
    <w:p w:rsidR="00AF2626" w:rsidRDefault="00F042EA" w:rsidP="00D67A5B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drawing>
          <wp:inline distT="0" distB="0" distL="0" distR="0">
            <wp:extent cx="981075" cy="981075"/>
            <wp:effectExtent l="0" t="0" r="9525" b="9525"/>
            <wp:docPr id="21" name="Image 21" descr="C:\Users\cdi-p01\Desktop\CDI PARTAGE\2017-2018\GESTION\ESIDOC\suggestions d'a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i-p01\Desktop\CDI PARTAGE\2017-2018\GESTION\ESIDOC\suggestions d'acha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626">
        <w:rPr>
          <w:rFonts w:ascii="Book Antiqua" w:hAnsi="Book Antiqua"/>
        </w:rPr>
        <w:t xml:space="preserve">N’hésitez pas à remplir nos cahiers de suggestions d’achat </w:t>
      </w:r>
      <w:r w:rsidR="003F00EF">
        <w:rPr>
          <w:rFonts w:ascii="Book Antiqua" w:hAnsi="Book Antiqua"/>
        </w:rPr>
        <w:t>(disponibles</w:t>
      </w:r>
      <w:r w:rsidR="00AF2626">
        <w:rPr>
          <w:rFonts w:ascii="Book Antiqua" w:hAnsi="Book Antiqua"/>
        </w:rPr>
        <w:t xml:space="preserve"> en salle des professeurs et au CDI) de façon à répondre à vos besoins et à orienter nos commandes. </w:t>
      </w:r>
    </w:p>
    <w:p w:rsidR="009F52CC" w:rsidRDefault="009F52CC" w:rsidP="00B229E1">
      <w:pPr>
        <w:jc w:val="right"/>
        <w:rPr>
          <w:rFonts w:ascii="Book Antiqua" w:hAnsi="Book Antiqua"/>
        </w:rPr>
      </w:pPr>
    </w:p>
    <w:p w:rsidR="009E3C44" w:rsidRDefault="00B229E1" w:rsidP="00B229E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Toute l’équipe du CDI vous attend ! </w:t>
      </w:r>
    </w:p>
    <w:p w:rsidR="009E3C44" w:rsidRDefault="009E3C44" w:rsidP="00D67A5B">
      <w:pPr>
        <w:jc w:val="both"/>
        <w:rPr>
          <w:rFonts w:ascii="Book Antiqua" w:hAnsi="Book Antiqua"/>
        </w:rPr>
      </w:pPr>
    </w:p>
    <w:p w:rsidR="009E3C44" w:rsidRDefault="009E3C44" w:rsidP="00D67A5B">
      <w:pPr>
        <w:jc w:val="both"/>
        <w:rPr>
          <w:rFonts w:ascii="Book Antiqua" w:hAnsi="Book Antiqua"/>
        </w:rPr>
      </w:pPr>
    </w:p>
    <w:sectPr w:rsidR="009E3C44" w:rsidSect="00B74CFB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6E" w:rsidRDefault="00D7486E" w:rsidP="0047774F">
      <w:pPr>
        <w:spacing w:after="0" w:line="240" w:lineRule="auto"/>
      </w:pPr>
      <w:r>
        <w:separator/>
      </w:r>
    </w:p>
  </w:endnote>
  <w:endnote w:type="continuationSeparator" w:id="0">
    <w:p w:rsidR="00D7486E" w:rsidRDefault="00D7486E" w:rsidP="0047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00"/>
    </w:tblGrid>
    <w:tr w:rsidR="0047774F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47774F" w:rsidRDefault="0047774F" w:rsidP="0047774F">
          <w:pPr>
            <w:pStyle w:val="En-tte"/>
            <w:ind w:left="113" w:right="113"/>
          </w:pPr>
          <w:r>
            <w:rPr>
              <w:color w:val="F07F09" w:themeColor="accent1"/>
            </w:rPr>
            <w:t xml:space="preserve"> Actus / Bilans CDI Janvier – Février 2018</w:t>
          </w:r>
          <w:r>
            <w:t xml:space="preserve"> </w:t>
          </w:r>
        </w:p>
      </w:tc>
    </w:tr>
    <w:tr w:rsidR="0047774F">
      <w:tc>
        <w:tcPr>
          <w:tcW w:w="498" w:type="dxa"/>
          <w:tcBorders>
            <w:top w:val="single" w:sz="4" w:space="0" w:color="auto"/>
          </w:tcBorders>
        </w:tcPr>
        <w:p w:rsidR="0047774F" w:rsidRDefault="003F1F26">
          <w:pPr>
            <w:pStyle w:val="Pieddepage"/>
          </w:pPr>
          <w:r w:rsidRPr="003F1F26">
            <w:rPr>
              <w:szCs w:val="21"/>
            </w:rPr>
            <w:fldChar w:fldCharType="begin"/>
          </w:r>
          <w:r w:rsidR="0047774F">
            <w:instrText>PAGE   \* MERGEFORMAT</w:instrText>
          </w:r>
          <w:r w:rsidRPr="003F1F26">
            <w:rPr>
              <w:szCs w:val="21"/>
            </w:rPr>
            <w:fldChar w:fldCharType="separate"/>
          </w:r>
          <w:r w:rsidR="00DC5BAF" w:rsidRPr="00DC5BAF">
            <w:rPr>
              <w:noProof/>
              <w:color w:val="F07F09" w:themeColor="accent1"/>
              <w:sz w:val="40"/>
              <w:szCs w:val="40"/>
            </w:rPr>
            <w:t>3</w:t>
          </w:r>
          <w:r>
            <w:rPr>
              <w:color w:val="F07F09" w:themeColor="accent1"/>
              <w:sz w:val="40"/>
              <w:szCs w:val="40"/>
            </w:rPr>
            <w:fldChar w:fldCharType="end"/>
          </w:r>
        </w:p>
      </w:tc>
    </w:tr>
    <w:tr w:rsidR="0047774F">
      <w:trPr>
        <w:trHeight w:val="768"/>
      </w:trPr>
      <w:tc>
        <w:tcPr>
          <w:tcW w:w="498" w:type="dxa"/>
        </w:tcPr>
        <w:p w:rsidR="0047774F" w:rsidRDefault="0047774F">
          <w:pPr>
            <w:pStyle w:val="En-tte"/>
          </w:pPr>
        </w:p>
      </w:tc>
    </w:tr>
  </w:tbl>
  <w:p w:rsidR="0047774F" w:rsidRPr="002A249C" w:rsidRDefault="0047774F">
    <w:pPr>
      <w:pStyle w:val="Pieddepage"/>
      <w:rPr>
        <w:rFonts w:ascii="Book Antiqua" w:hAnsi="Book Antiqua"/>
        <w:i/>
        <w:sz w:val="16"/>
        <w:szCs w:val="16"/>
      </w:rPr>
    </w:pPr>
    <w:r w:rsidRPr="002A249C">
      <w:rPr>
        <w:rFonts w:ascii="Book Antiqua" w:hAnsi="Book Antiqua"/>
        <w:i/>
        <w:sz w:val="16"/>
        <w:szCs w:val="16"/>
      </w:rPr>
      <w:t xml:space="preserve">Mme DRENEUC </w:t>
    </w:r>
    <w:proofErr w:type="spellStart"/>
    <w:r w:rsidRPr="002A249C">
      <w:rPr>
        <w:rFonts w:ascii="Book Antiqua" w:hAnsi="Book Antiqua"/>
        <w:i/>
        <w:sz w:val="16"/>
        <w:szCs w:val="16"/>
      </w:rPr>
      <w:t>Garlon</w:t>
    </w:r>
    <w:proofErr w:type="spellEnd"/>
    <w:r w:rsidRPr="002A249C">
      <w:rPr>
        <w:rFonts w:ascii="Book Antiqua" w:hAnsi="Book Antiqua"/>
        <w:i/>
        <w:sz w:val="16"/>
        <w:szCs w:val="16"/>
      </w:rPr>
      <w:t xml:space="preserve"> &amp; Mme </w:t>
    </w:r>
    <w:proofErr w:type="gramStart"/>
    <w:r w:rsidRPr="002A249C">
      <w:rPr>
        <w:rFonts w:ascii="Book Antiqua" w:hAnsi="Book Antiqua"/>
        <w:i/>
        <w:sz w:val="16"/>
        <w:szCs w:val="16"/>
      </w:rPr>
      <w:t>HOULLEMARE </w:t>
    </w:r>
    <w:r w:rsidR="00403058" w:rsidRPr="002A249C">
      <w:rPr>
        <w:rFonts w:ascii="Book Antiqua" w:hAnsi="Book Antiqua"/>
        <w:i/>
        <w:sz w:val="16"/>
        <w:szCs w:val="16"/>
      </w:rPr>
      <w:t>.</w:t>
    </w:r>
    <w:proofErr w:type="gramEnd"/>
    <w:r w:rsidR="00403058" w:rsidRPr="002A249C">
      <w:rPr>
        <w:rFonts w:ascii="Book Antiqua" w:hAnsi="Book Antiqua"/>
        <w:i/>
        <w:sz w:val="16"/>
        <w:szCs w:val="16"/>
      </w:rPr>
      <w:t xml:space="preserve"> Professeur</w:t>
    </w:r>
    <w:r w:rsidRPr="002A249C">
      <w:rPr>
        <w:rFonts w:ascii="Book Antiqua" w:hAnsi="Book Antiqua"/>
        <w:i/>
        <w:sz w:val="16"/>
        <w:szCs w:val="16"/>
      </w:rPr>
      <w:t>s-documentalistes. CDI Lycée Félix Eboué.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6E" w:rsidRDefault="00D7486E" w:rsidP="0047774F">
      <w:pPr>
        <w:spacing w:after="0" w:line="240" w:lineRule="auto"/>
      </w:pPr>
      <w:r>
        <w:separator/>
      </w:r>
    </w:p>
  </w:footnote>
  <w:footnote w:type="continuationSeparator" w:id="0">
    <w:p w:rsidR="00D7486E" w:rsidRDefault="00D7486E" w:rsidP="0047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56"/>
    <w:rsid w:val="00000830"/>
    <w:rsid w:val="000C70A7"/>
    <w:rsid w:val="00135239"/>
    <w:rsid w:val="00154B15"/>
    <w:rsid w:val="001F2448"/>
    <w:rsid w:val="00207B68"/>
    <w:rsid w:val="00236C40"/>
    <w:rsid w:val="0025586E"/>
    <w:rsid w:val="00264E78"/>
    <w:rsid w:val="002A249C"/>
    <w:rsid w:val="002A5F9A"/>
    <w:rsid w:val="002C48FF"/>
    <w:rsid w:val="002E111B"/>
    <w:rsid w:val="002F2BD2"/>
    <w:rsid w:val="003A6016"/>
    <w:rsid w:val="003F00EF"/>
    <w:rsid w:val="003F1F26"/>
    <w:rsid w:val="00403058"/>
    <w:rsid w:val="00406B96"/>
    <w:rsid w:val="00413F01"/>
    <w:rsid w:val="0047774F"/>
    <w:rsid w:val="004E4D73"/>
    <w:rsid w:val="0050453F"/>
    <w:rsid w:val="005136A3"/>
    <w:rsid w:val="005C7A31"/>
    <w:rsid w:val="00795056"/>
    <w:rsid w:val="007A2C16"/>
    <w:rsid w:val="007A45D4"/>
    <w:rsid w:val="007B40A0"/>
    <w:rsid w:val="008A3CE6"/>
    <w:rsid w:val="008C2302"/>
    <w:rsid w:val="008E4879"/>
    <w:rsid w:val="00975116"/>
    <w:rsid w:val="009B487D"/>
    <w:rsid w:val="009E3C44"/>
    <w:rsid w:val="009E4806"/>
    <w:rsid w:val="009F52CC"/>
    <w:rsid w:val="00AA489B"/>
    <w:rsid w:val="00AF2626"/>
    <w:rsid w:val="00B229E1"/>
    <w:rsid w:val="00B31767"/>
    <w:rsid w:val="00B5168A"/>
    <w:rsid w:val="00B74CFB"/>
    <w:rsid w:val="00BF3CA1"/>
    <w:rsid w:val="00CF2230"/>
    <w:rsid w:val="00D67A5B"/>
    <w:rsid w:val="00D7486E"/>
    <w:rsid w:val="00DC5BAF"/>
    <w:rsid w:val="00E0221F"/>
    <w:rsid w:val="00EE431C"/>
    <w:rsid w:val="00F042EA"/>
    <w:rsid w:val="00F9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5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67A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7A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7A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7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7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7A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7A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7A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7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67A5B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67A5B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67A5B"/>
    <w:rPr>
      <w:rFonts w:eastAsiaTheme="majorEastAsia" w:cstheme="majorBidi"/>
      <w:b/>
      <w:bCs/>
      <w:color w:val="323232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67A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D67A5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D67A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D67A5B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D67A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67A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7A5B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D67A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7A5B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7A5B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D67A5B"/>
    <w:rPr>
      <w:rFonts w:eastAsiaTheme="majorEastAsia" w:cstheme="majorBidi"/>
      <w:iCs/>
      <w:color w:val="464646" w:themeColor="text2" w:themeTint="E6"/>
      <w:sz w:val="32"/>
      <w:szCs w:val="24"/>
      <w:lang w:bidi="hi-IN"/>
    </w:rPr>
  </w:style>
  <w:style w:type="character" w:styleId="lev">
    <w:name w:val="Strong"/>
    <w:basedOn w:val="Policepardfaut"/>
    <w:uiPriority w:val="22"/>
    <w:qFormat/>
    <w:rsid w:val="00D67A5B"/>
    <w:rPr>
      <w:b/>
      <w:bCs/>
      <w:color w:val="464646" w:themeColor="text2" w:themeTint="E6"/>
    </w:rPr>
  </w:style>
  <w:style w:type="character" w:styleId="Accentuation">
    <w:name w:val="Emphasis"/>
    <w:basedOn w:val="Policepardfaut"/>
    <w:uiPriority w:val="20"/>
    <w:qFormat/>
    <w:rsid w:val="00D67A5B"/>
    <w:rPr>
      <w:b w:val="0"/>
      <w:i/>
      <w:iCs/>
      <w:color w:val="323232" w:themeColor="text2"/>
    </w:rPr>
  </w:style>
  <w:style w:type="paragraph" w:styleId="Sansinterligne">
    <w:name w:val="No Spacing"/>
    <w:link w:val="SansinterligneCar"/>
    <w:uiPriority w:val="1"/>
    <w:qFormat/>
    <w:rsid w:val="00D67A5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67A5B"/>
  </w:style>
  <w:style w:type="paragraph" w:styleId="Paragraphedeliste">
    <w:name w:val="List Paragraph"/>
    <w:basedOn w:val="Normal"/>
    <w:uiPriority w:val="34"/>
    <w:qFormat/>
    <w:rsid w:val="00D67A5B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D67A5B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D67A5B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A5B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A5B"/>
    <w:rPr>
      <w:rFonts w:eastAsiaTheme="minorEastAsia"/>
      <w:b/>
      <w:bCs/>
      <w:i/>
      <w:iCs/>
      <w:color w:val="9F2936" w:themeColor="accent2"/>
      <w:sz w:val="26"/>
      <w:lang w:bidi="hi-IN"/>
    </w:rPr>
  </w:style>
  <w:style w:type="character" w:styleId="Emphaseple">
    <w:name w:val="Subtle Emphasis"/>
    <w:basedOn w:val="Policepardfaut"/>
    <w:uiPriority w:val="19"/>
    <w:qFormat/>
    <w:rsid w:val="00D67A5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D67A5B"/>
    <w:rPr>
      <w:b/>
      <w:bCs/>
      <w:i/>
      <w:iCs/>
      <w:color w:val="323232" w:themeColor="text2"/>
    </w:rPr>
  </w:style>
  <w:style w:type="character" w:styleId="Rfrenceple">
    <w:name w:val="Subtle Reference"/>
    <w:basedOn w:val="Policepardfaut"/>
    <w:uiPriority w:val="31"/>
    <w:qFormat/>
    <w:rsid w:val="00D67A5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D67A5B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D67A5B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7A5B"/>
    <w:pPr>
      <w:spacing w:before="480" w:line="264" w:lineRule="auto"/>
      <w:outlineLvl w:val="9"/>
    </w:pPr>
    <w:rPr>
      <w:b/>
    </w:rPr>
  </w:style>
  <w:style w:type="character" w:styleId="Lienhypertexte">
    <w:name w:val="Hyperlink"/>
    <w:basedOn w:val="Policepardfaut"/>
    <w:uiPriority w:val="99"/>
    <w:unhideWhenUsed/>
    <w:rsid w:val="002E111B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74F"/>
  </w:style>
  <w:style w:type="paragraph" w:styleId="Pieddepage">
    <w:name w:val="footer"/>
    <w:basedOn w:val="Normal"/>
    <w:link w:val="PieddepageCar"/>
    <w:uiPriority w:val="99"/>
    <w:unhideWhenUsed/>
    <w:rsid w:val="0047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5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67A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7A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7A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7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7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7A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7A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7A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7A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67A5B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67A5B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67A5B"/>
    <w:rPr>
      <w:rFonts w:eastAsiaTheme="majorEastAsia" w:cstheme="majorBidi"/>
      <w:b/>
      <w:bCs/>
      <w:color w:val="323232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67A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D67A5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D67A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D67A5B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D67A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67A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7A5B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D67A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D67A5B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7A5B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D67A5B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D67A5B"/>
    <w:rPr>
      <w:b/>
      <w:bCs/>
      <w:color w:val="464646" w:themeColor="text2" w:themeTint="E6"/>
    </w:rPr>
  </w:style>
  <w:style w:type="character" w:styleId="Accentuation">
    <w:name w:val="Emphasis"/>
    <w:basedOn w:val="Policepardfaut"/>
    <w:uiPriority w:val="20"/>
    <w:qFormat/>
    <w:rsid w:val="00D67A5B"/>
    <w:rPr>
      <w:b w:val="0"/>
      <w:i/>
      <w:iCs/>
      <w:color w:val="323232" w:themeColor="text2"/>
    </w:rPr>
  </w:style>
  <w:style w:type="paragraph" w:styleId="Sansinterligne">
    <w:name w:val="No Spacing"/>
    <w:link w:val="SansinterligneCar"/>
    <w:uiPriority w:val="1"/>
    <w:qFormat/>
    <w:rsid w:val="00D67A5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67A5B"/>
  </w:style>
  <w:style w:type="paragraph" w:styleId="Paragraphedeliste">
    <w:name w:val="List Paragraph"/>
    <w:basedOn w:val="Normal"/>
    <w:uiPriority w:val="34"/>
    <w:qFormat/>
    <w:rsid w:val="00D67A5B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D67A5B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D67A5B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7A5B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7A5B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D67A5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D67A5B"/>
    <w:rPr>
      <w:b/>
      <w:bCs/>
      <w:i/>
      <w:iCs/>
      <w:color w:val="323232" w:themeColor="text2"/>
    </w:rPr>
  </w:style>
  <w:style w:type="character" w:styleId="Rfrenceple">
    <w:name w:val="Subtle Reference"/>
    <w:basedOn w:val="Policepardfaut"/>
    <w:uiPriority w:val="31"/>
    <w:qFormat/>
    <w:rsid w:val="00D67A5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D67A5B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D67A5B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7A5B"/>
    <w:pPr>
      <w:spacing w:before="480" w:line="264" w:lineRule="auto"/>
      <w:outlineLvl w:val="9"/>
    </w:pPr>
    <w:rPr>
      <w:b/>
    </w:rPr>
  </w:style>
  <w:style w:type="character" w:styleId="Lienhypertexte">
    <w:name w:val="Hyperlink"/>
    <w:basedOn w:val="Policepardfaut"/>
    <w:uiPriority w:val="99"/>
    <w:unhideWhenUsed/>
    <w:rsid w:val="002E111B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74F"/>
  </w:style>
  <w:style w:type="paragraph" w:styleId="Pieddepage">
    <w:name w:val="footer"/>
    <w:basedOn w:val="Normal"/>
    <w:link w:val="PieddepageCar"/>
    <w:uiPriority w:val="99"/>
    <w:unhideWhenUsed/>
    <w:rsid w:val="0047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la1ere.francetvinfo.fr/guyane/emissions/guyane-soi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Prov_Adj 1</cp:lastModifiedBy>
  <cp:revision>2</cp:revision>
  <cp:lastPrinted>2018-01-26T19:21:00Z</cp:lastPrinted>
  <dcterms:created xsi:type="dcterms:W3CDTF">2018-02-28T17:07:00Z</dcterms:created>
  <dcterms:modified xsi:type="dcterms:W3CDTF">2018-02-28T17:07:00Z</dcterms:modified>
</cp:coreProperties>
</file>