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62" w:rsidRDefault="00650262" w:rsidP="00FB797A">
      <w:pPr>
        <w:pStyle w:val="Titre2"/>
        <w:rPr>
          <w:sz w:val="32"/>
          <w:szCs w:val="32"/>
        </w:rPr>
      </w:pPr>
      <w:r w:rsidRPr="00FB797A">
        <w:rPr>
          <w:sz w:val="32"/>
          <w:szCs w:val="32"/>
        </w:rPr>
        <w:t>Découverte littéraire et artistique : La librairie « Légende du COLIBRI »</w:t>
      </w:r>
    </w:p>
    <w:p w:rsidR="00FB797A" w:rsidRPr="00FB797A" w:rsidRDefault="00FB797A" w:rsidP="00FB797A"/>
    <w:p w:rsidR="002B405C" w:rsidRDefault="00650262" w:rsidP="002B405C">
      <w:pPr>
        <w:pStyle w:val="Sansinterligne"/>
        <w:jc w:val="both"/>
        <w:rPr>
          <w:sz w:val="24"/>
          <w:szCs w:val="24"/>
        </w:rPr>
      </w:pPr>
      <w:r w:rsidRPr="002B405C">
        <w:rPr>
          <w:sz w:val="24"/>
          <w:szCs w:val="24"/>
        </w:rPr>
        <w:t xml:space="preserve">Ce vendredi 14 Décembre 2018, nous, la classe de Littérature et Société du Lycée Félix Eboué, sommes allés à la Librairie « Légende du Colibri » à la rue Schœlcher. Pendant notre visite nous avons pu rencontrer des écrivains ainsi que des illustrateurs. </w:t>
      </w:r>
    </w:p>
    <w:p w:rsidR="002B405C" w:rsidRPr="002B405C" w:rsidRDefault="002B405C" w:rsidP="002B405C">
      <w:pPr>
        <w:pStyle w:val="Sansinterligne"/>
        <w:jc w:val="both"/>
        <w:rPr>
          <w:sz w:val="24"/>
          <w:szCs w:val="24"/>
        </w:rPr>
      </w:pPr>
    </w:p>
    <w:p w:rsidR="00650262" w:rsidRDefault="00650262" w:rsidP="002B405C">
      <w:pPr>
        <w:pStyle w:val="Sansinterligne"/>
        <w:jc w:val="both"/>
        <w:rPr>
          <w:sz w:val="24"/>
          <w:szCs w:val="24"/>
        </w:rPr>
      </w:pPr>
      <w:r w:rsidRPr="002B405C">
        <w:rPr>
          <w:sz w:val="24"/>
          <w:szCs w:val="24"/>
        </w:rPr>
        <w:t xml:space="preserve">Nous nous sommes permis de leur poser des questions sur leur métier, questions auxquelles ils ont eu la bienveillance de répondre. </w:t>
      </w:r>
    </w:p>
    <w:p w:rsidR="002B405C" w:rsidRPr="002B405C" w:rsidRDefault="002B405C" w:rsidP="002B405C">
      <w:pPr>
        <w:pStyle w:val="Sansinterligne"/>
        <w:jc w:val="both"/>
        <w:rPr>
          <w:sz w:val="24"/>
          <w:szCs w:val="24"/>
        </w:rPr>
      </w:pPr>
    </w:p>
    <w:p w:rsidR="00650262" w:rsidRPr="002034AD" w:rsidRDefault="00650262" w:rsidP="00C63D77">
      <w:pPr>
        <w:rPr>
          <w:b/>
          <w:u w:val="single"/>
        </w:rPr>
      </w:pPr>
      <w:r w:rsidRPr="002034AD">
        <w:rPr>
          <w:b/>
          <w:sz w:val="24"/>
          <w:szCs w:val="24"/>
          <w:u w:val="single"/>
        </w:rPr>
        <w:t>Alexandre LENOT</w:t>
      </w:r>
      <w:bookmarkStart w:id="0" w:name="_GoBack"/>
      <w:bookmarkEnd w:id="0"/>
    </w:p>
    <w:p w:rsidR="00650262" w:rsidRDefault="00650262" w:rsidP="00C63D77">
      <w:r>
        <w:rPr>
          <w:noProof/>
          <w:lang w:eastAsia="fr-FR"/>
        </w:rPr>
        <w:drawing>
          <wp:inline distT="0" distB="0" distL="0" distR="0" wp14:anchorId="06B1AAAB" wp14:editId="68ED06E9">
            <wp:extent cx="1057275" cy="10572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andre Len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</w:p>
    <w:p w:rsidR="002B405C" w:rsidRDefault="00650262" w:rsidP="002B405C">
      <w:pPr>
        <w:pStyle w:val="Sansinterligne"/>
        <w:jc w:val="both"/>
        <w:rPr>
          <w:sz w:val="24"/>
          <w:szCs w:val="24"/>
        </w:rPr>
      </w:pPr>
      <w:r w:rsidRPr="002B405C">
        <w:rPr>
          <w:sz w:val="24"/>
          <w:szCs w:val="24"/>
        </w:rPr>
        <w:t>Mr. LENOT  est un écrivain de 42</w:t>
      </w:r>
      <w:r w:rsidR="000D0165">
        <w:rPr>
          <w:sz w:val="24"/>
          <w:szCs w:val="24"/>
        </w:rPr>
        <w:t xml:space="preserve"> </w:t>
      </w:r>
      <w:r w:rsidRPr="002B405C">
        <w:rPr>
          <w:sz w:val="24"/>
          <w:szCs w:val="24"/>
        </w:rPr>
        <w:t xml:space="preserve">ans originaire de Paris, il écrit depuis vingt ans mais a pu éditer son premier livre il y a deux mois seulement … Il a mis trois ans à écrire son livre «  Ecorces vives » édité par Actes Sud. Cette histoire se passe en France dans un endroit isolé, dans une forêt sauvage. Il contient cinq personnages principaux qui fuient leurs villes par rapport à leurs problèmes personnels. Ce livre est un roman noir. </w:t>
      </w:r>
    </w:p>
    <w:p w:rsidR="00A103E5" w:rsidRDefault="00650262" w:rsidP="002B405C">
      <w:pPr>
        <w:pStyle w:val="Sansinterligne"/>
        <w:jc w:val="both"/>
        <w:rPr>
          <w:sz w:val="24"/>
          <w:szCs w:val="24"/>
        </w:rPr>
      </w:pPr>
      <w:r w:rsidRPr="002B405C">
        <w:rPr>
          <w:sz w:val="24"/>
          <w:szCs w:val="24"/>
        </w:rPr>
        <w:t>Alexandre LENOT, s’inspire de deux auteurs connus : Guy de Maupassant et Jim Harrison. Il a actuellement un livre en cours</w:t>
      </w:r>
      <w:r w:rsidR="002B405C">
        <w:rPr>
          <w:sz w:val="24"/>
          <w:szCs w:val="24"/>
        </w:rPr>
        <w:t xml:space="preserve"> d’écriture</w:t>
      </w:r>
      <w:r w:rsidRPr="002B405C">
        <w:rPr>
          <w:sz w:val="24"/>
          <w:szCs w:val="24"/>
        </w:rPr>
        <w:t>…</w:t>
      </w:r>
    </w:p>
    <w:p w:rsidR="002B405C" w:rsidRPr="002B405C" w:rsidRDefault="002B405C" w:rsidP="002B405C">
      <w:pPr>
        <w:pStyle w:val="Sansinterligne"/>
        <w:jc w:val="both"/>
        <w:rPr>
          <w:sz w:val="24"/>
          <w:szCs w:val="24"/>
        </w:rPr>
      </w:pPr>
    </w:p>
    <w:p w:rsidR="00650262" w:rsidRPr="002034AD" w:rsidRDefault="00650262" w:rsidP="00C63D77">
      <w:pPr>
        <w:rPr>
          <w:b/>
          <w:u w:val="single"/>
        </w:rPr>
      </w:pPr>
      <w:r w:rsidRPr="002034AD">
        <w:rPr>
          <w:b/>
          <w:sz w:val="24"/>
          <w:szCs w:val="24"/>
          <w:u w:val="single"/>
        </w:rPr>
        <w:t>Antonin VARENNE</w:t>
      </w:r>
    </w:p>
    <w:p w:rsidR="00650262" w:rsidRDefault="00650262" w:rsidP="00C63D77">
      <w:r>
        <w:rPr>
          <w:noProof/>
          <w:lang w:eastAsia="fr-FR"/>
        </w:rPr>
        <w:drawing>
          <wp:inline distT="0" distB="0" distL="0" distR="0" wp14:anchorId="682EF99A" wp14:editId="6D2A646E">
            <wp:extent cx="1000125" cy="128298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on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570" cy="128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05C" w:rsidRPr="00FB797A" w:rsidRDefault="00650262" w:rsidP="00FB797A">
      <w:pPr>
        <w:jc w:val="both"/>
        <w:rPr>
          <w:sz w:val="24"/>
          <w:szCs w:val="24"/>
        </w:rPr>
      </w:pPr>
      <w:r w:rsidRPr="0086024E">
        <w:rPr>
          <w:sz w:val="24"/>
          <w:szCs w:val="24"/>
        </w:rPr>
        <w:t>Il</w:t>
      </w:r>
      <w:r>
        <w:rPr>
          <w:sz w:val="24"/>
          <w:szCs w:val="24"/>
        </w:rPr>
        <w:t xml:space="preserve"> publie</w:t>
      </w:r>
      <w:r w:rsidRPr="0086024E">
        <w:rPr>
          <w:sz w:val="24"/>
          <w:szCs w:val="24"/>
        </w:rPr>
        <w:t xml:space="preserve"> son prem</w:t>
      </w:r>
      <w:r>
        <w:rPr>
          <w:sz w:val="24"/>
          <w:szCs w:val="24"/>
        </w:rPr>
        <w:t xml:space="preserve">ier livre en 2006. Antonin VARENNE </w:t>
      </w:r>
      <w:r w:rsidRPr="0086024E">
        <w:rPr>
          <w:sz w:val="24"/>
          <w:szCs w:val="24"/>
        </w:rPr>
        <w:t>a assez de succès aujou</w:t>
      </w:r>
      <w:r>
        <w:rPr>
          <w:sz w:val="24"/>
          <w:szCs w:val="24"/>
        </w:rPr>
        <w:t>rd’hui pour vivre de ses livres. Il</w:t>
      </w:r>
      <w:r w:rsidRPr="0086024E">
        <w:rPr>
          <w:sz w:val="24"/>
          <w:szCs w:val="24"/>
        </w:rPr>
        <w:t xml:space="preserve"> a besoin d’un an maximum pour écrire un livre. </w:t>
      </w:r>
      <w:r>
        <w:rPr>
          <w:sz w:val="24"/>
          <w:szCs w:val="24"/>
        </w:rPr>
        <w:t>Il vit à la campagne :</w:t>
      </w:r>
      <w:r w:rsidRPr="0086024E">
        <w:rPr>
          <w:sz w:val="24"/>
          <w:szCs w:val="24"/>
        </w:rPr>
        <w:t xml:space="preserve"> cet environnement calme lui permet d’écrire paisiblement.</w:t>
      </w:r>
      <w:r w:rsidR="002B405C">
        <w:rPr>
          <w:sz w:val="24"/>
          <w:szCs w:val="24"/>
        </w:rPr>
        <w:t xml:space="preserve"> Son plus grand succès </w:t>
      </w:r>
      <w:r w:rsidRPr="002B405C">
        <w:rPr>
          <w:i/>
          <w:sz w:val="24"/>
          <w:szCs w:val="24"/>
        </w:rPr>
        <w:t>FAKIRS</w:t>
      </w:r>
      <w:r w:rsidRPr="0086024E">
        <w:rPr>
          <w:sz w:val="24"/>
          <w:szCs w:val="24"/>
        </w:rPr>
        <w:t xml:space="preserve"> parle d’un</w:t>
      </w:r>
      <w:r>
        <w:rPr>
          <w:sz w:val="24"/>
          <w:szCs w:val="24"/>
        </w:rPr>
        <w:t>e</w:t>
      </w:r>
      <w:r w:rsidRPr="0086024E">
        <w:rPr>
          <w:sz w:val="24"/>
          <w:szCs w:val="24"/>
        </w:rPr>
        <w:t xml:space="preserve"> enquête autour d’un fakir qui se suicide sur scène. </w:t>
      </w:r>
    </w:p>
    <w:p w:rsidR="002B405C" w:rsidRDefault="002B405C" w:rsidP="00C63D77">
      <w:pPr>
        <w:rPr>
          <w:noProof/>
          <w:lang w:eastAsia="fr-FR"/>
        </w:rPr>
      </w:pPr>
      <w:r>
        <w:rPr>
          <w:b/>
          <w:sz w:val="24"/>
          <w:szCs w:val="24"/>
          <w:u w:val="single"/>
        </w:rPr>
        <w:t>Poupard</w:t>
      </w:r>
    </w:p>
    <w:p w:rsidR="00650262" w:rsidRPr="002B405C" w:rsidRDefault="00650262" w:rsidP="00C63D77">
      <w:pPr>
        <w:rPr>
          <w:b/>
          <w:sz w:val="24"/>
          <w:szCs w:val="24"/>
          <w:u w:val="single"/>
        </w:rPr>
      </w:pPr>
      <w:r w:rsidRPr="008F4BDB">
        <w:rPr>
          <w:noProof/>
          <w:lang w:eastAsia="fr-FR"/>
        </w:rPr>
        <w:drawing>
          <wp:inline distT="0" distB="0" distL="0" distR="0" wp14:anchorId="00AAFB35" wp14:editId="3A73CBDD">
            <wp:extent cx="1228953" cy="1506931"/>
            <wp:effectExtent l="0" t="0" r="9525" b="0"/>
            <wp:docPr id="3" name="Image 3" descr="Alexandre Mer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andre Merm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0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62" w:rsidRPr="00FB797A" w:rsidRDefault="00650262" w:rsidP="00C63D77">
      <w:pPr>
        <w:rPr>
          <w:i/>
        </w:rPr>
      </w:pPr>
      <w:r w:rsidRPr="00FB797A">
        <w:rPr>
          <w:i/>
        </w:rPr>
        <w:lastRenderedPageBreak/>
        <w:t>Source : (</w:t>
      </w:r>
      <w:hyperlink r:id="rId8" w:history="1">
        <w:r w:rsidRPr="00FB797A">
          <w:rPr>
            <w:rStyle w:val="Lienhypertexte"/>
            <w:i/>
            <w:u w:val="none"/>
          </w:rPr>
          <w:t>https://www.babelio.com/auteur/Alexandre-Mermin/160795</w:t>
        </w:r>
      </w:hyperlink>
      <w:r w:rsidRPr="00FB797A">
        <w:rPr>
          <w:i/>
        </w:rPr>
        <w:t>) BABELIO</w:t>
      </w:r>
    </w:p>
    <w:p w:rsidR="00650262" w:rsidRDefault="00650262" w:rsidP="00650262">
      <w:pPr>
        <w:jc w:val="both"/>
      </w:pPr>
      <w:r w:rsidRPr="00F82986">
        <w:t>Poupard dessine depuis l’âge de  douze ans et fait des bandes dessinées depuis vingt ans. Sa dernière B.D</w:t>
      </w:r>
      <w:r w:rsidR="002B405C">
        <w:t xml:space="preserve"> s’intitule </w:t>
      </w:r>
      <w:r w:rsidR="002B405C" w:rsidRPr="002B405C">
        <w:rPr>
          <w:i/>
        </w:rPr>
        <w:t>Rugbymen.</w:t>
      </w:r>
    </w:p>
    <w:p w:rsidR="00650262" w:rsidRPr="00A90F41" w:rsidRDefault="00650262" w:rsidP="002B405C">
      <w:r>
        <w:rPr>
          <w:noProof/>
          <w:lang w:eastAsia="fr-FR"/>
        </w:rPr>
        <w:drawing>
          <wp:inline distT="0" distB="0" distL="0" distR="0" wp14:anchorId="356815FD" wp14:editId="7520560F">
            <wp:extent cx="2757831" cy="3677107"/>
            <wp:effectExtent l="0" t="0" r="444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ir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675" cy="368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262" w:rsidRDefault="00650262" w:rsidP="00650262">
      <w:pPr>
        <w:jc w:val="center"/>
        <w:rPr>
          <w:sz w:val="16"/>
          <w:szCs w:val="16"/>
        </w:rPr>
      </w:pPr>
    </w:p>
    <w:p w:rsidR="00AD11D9" w:rsidRPr="002B405C" w:rsidRDefault="002B405C" w:rsidP="00650262">
      <w:pPr>
        <w:jc w:val="both"/>
        <w:rPr>
          <w:sz w:val="24"/>
          <w:szCs w:val="24"/>
        </w:rPr>
      </w:pPr>
      <w:r>
        <w:rPr>
          <w:sz w:val="24"/>
          <w:szCs w:val="24"/>
        </w:rPr>
        <w:t>En conclusion, c</w:t>
      </w:r>
      <w:r w:rsidR="00650262" w:rsidRPr="002B405C">
        <w:rPr>
          <w:sz w:val="24"/>
          <w:szCs w:val="24"/>
        </w:rPr>
        <w:t xml:space="preserve">ette sortie nous a été bénéfique car cela nous permis d’approfondir mes connaissances, et m’a aussi aidé à comprendre le parcours des auteurs. Le fait de les rencontrer nous a donné envie de lire. Cela nous a permis d’aller plus facilement vers les gens, et de dialoguer.      </w:t>
      </w:r>
    </w:p>
    <w:p w:rsidR="00650262" w:rsidRDefault="00650262" w:rsidP="00650262">
      <w:pPr>
        <w:jc w:val="both"/>
        <w:rPr>
          <w:rFonts w:ascii="Constantia" w:eastAsia="Constantia" w:hAnsi="Constantia" w:cs="Constantia"/>
          <w:sz w:val="40"/>
          <w:szCs w:val="40"/>
        </w:rPr>
      </w:pPr>
      <w:r w:rsidRPr="2FCCAEE6">
        <w:rPr>
          <w:sz w:val="40"/>
          <w:szCs w:val="40"/>
        </w:rPr>
        <w:t xml:space="preserve">                          </w:t>
      </w:r>
      <w:r w:rsidRPr="2FCCAEE6">
        <w:rPr>
          <w:rFonts w:ascii="Constantia" w:eastAsia="Constantia" w:hAnsi="Constantia" w:cs="Constantia"/>
          <w:sz w:val="40"/>
          <w:szCs w:val="40"/>
        </w:rPr>
        <w:t xml:space="preserve"> </w:t>
      </w:r>
    </w:p>
    <w:p w:rsidR="00650262" w:rsidRDefault="00650262">
      <w:pPr>
        <w:rPr>
          <w:rFonts w:ascii="Constantia" w:eastAsia="Constantia" w:hAnsi="Constantia" w:cs="Constantia"/>
          <w:sz w:val="40"/>
          <w:szCs w:val="40"/>
        </w:rPr>
      </w:pPr>
      <w:r>
        <w:rPr>
          <w:rFonts w:ascii="Constantia" w:eastAsia="Constantia" w:hAnsi="Constantia" w:cs="Constantia"/>
          <w:sz w:val="40"/>
          <w:szCs w:val="40"/>
        </w:rPr>
        <w:br w:type="page"/>
      </w:r>
    </w:p>
    <w:p w:rsidR="00650262" w:rsidRDefault="00650262" w:rsidP="00650262">
      <w:pPr>
        <w:jc w:val="both"/>
        <w:rPr>
          <w:rFonts w:ascii="Constantia" w:eastAsia="Constantia" w:hAnsi="Constantia" w:cs="Constantia"/>
          <w:sz w:val="40"/>
          <w:szCs w:val="40"/>
        </w:rPr>
      </w:pPr>
      <w:r w:rsidRPr="002B405C">
        <w:rPr>
          <w:rFonts w:eastAsia="Constantia" w:cs="Constantia"/>
          <w:b/>
          <w:sz w:val="24"/>
          <w:szCs w:val="24"/>
          <w:u w:val="single"/>
        </w:rPr>
        <w:lastRenderedPageBreak/>
        <w:t>Cécile ROUMIGUIERE</w:t>
      </w:r>
      <w:r w:rsidR="002B405C">
        <w:rPr>
          <w:rFonts w:eastAsia="Constantia" w:cs="Constantia"/>
          <w:b/>
          <w:sz w:val="24"/>
          <w:szCs w:val="24"/>
          <w:u w:val="single"/>
        </w:rPr>
        <w:t> </w:t>
      </w:r>
    </w:p>
    <w:p w:rsidR="00650262" w:rsidRPr="00FB797A" w:rsidRDefault="00650262" w:rsidP="00650262">
      <w:pPr>
        <w:jc w:val="both"/>
        <w:rPr>
          <w:rFonts w:ascii="Constantia" w:eastAsia="Constantia" w:hAnsi="Constantia" w:cs="Constantia"/>
          <w:i/>
          <w:sz w:val="48"/>
          <w:szCs w:val="48"/>
        </w:rPr>
      </w:pPr>
      <w:r w:rsidRPr="00FB797A">
        <w:rPr>
          <w:i/>
          <w:noProof/>
          <w:lang w:eastAsia="fr-FR"/>
        </w:rPr>
        <w:drawing>
          <wp:inline distT="0" distB="0" distL="0" distR="0" wp14:anchorId="04F1CCCA" wp14:editId="4B4A239F">
            <wp:extent cx="1190625" cy="1282212"/>
            <wp:effectExtent l="0" t="0" r="0" b="0"/>
            <wp:docPr id="801943270" name="Image 801943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8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262" w:rsidRPr="00FB797A" w:rsidRDefault="00650262" w:rsidP="00650262">
      <w:pPr>
        <w:rPr>
          <w:rFonts w:eastAsia="Constantia" w:cs="Constantia"/>
          <w:bCs/>
          <w:i/>
          <w:iCs/>
          <w:color w:val="464646"/>
        </w:rPr>
      </w:pPr>
      <w:r w:rsidRPr="00FB797A">
        <w:rPr>
          <w:rFonts w:eastAsia="Constantia" w:cs="Constantia"/>
          <w:bCs/>
          <w:i/>
          <w:iCs/>
          <w:color w:val="464646"/>
        </w:rPr>
        <w:t>Image tirée du site “Wikipédia” (</w:t>
      </w:r>
      <w:r w:rsidRPr="00FB797A">
        <w:rPr>
          <w:rFonts w:eastAsia="Constantia" w:cs="Constantia"/>
          <w:i/>
        </w:rPr>
        <w:t>https://fr.wikipedia.org/wiki/C%C3%A9cile_Roumigui%C3%A8re)</w:t>
      </w:r>
    </w:p>
    <w:p w:rsidR="002B405C" w:rsidRPr="002B405C" w:rsidRDefault="00650262" w:rsidP="002B405C">
      <w:pPr>
        <w:pStyle w:val="Sansinterligne"/>
        <w:jc w:val="both"/>
        <w:rPr>
          <w:sz w:val="24"/>
          <w:szCs w:val="24"/>
        </w:rPr>
      </w:pPr>
      <w:r w:rsidRPr="002B405C">
        <w:rPr>
          <w:sz w:val="24"/>
          <w:szCs w:val="24"/>
        </w:rPr>
        <w:t>Elle est auteure de romans et d'albums en littérature jeunesse, scénariste de spectacles tout public mais aussi réalisatrice de lectures performances.</w:t>
      </w:r>
    </w:p>
    <w:p w:rsidR="00650262" w:rsidRDefault="00650262" w:rsidP="002B405C">
      <w:pPr>
        <w:pStyle w:val="Sansinterligne"/>
        <w:jc w:val="both"/>
        <w:rPr>
          <w:sz w:val="24"/>
          <w:szCs w:val="24"/>
        </w:rPr>
      </w:pPr>
      <w:r w:rsidRPr="002B405C">
        <w:rPr>
          <w:sz w:val="24"/>
          <w:szCs w:val="24"/>
        </w:rPr>
        <w:t>Elle est née le 2 avril 1961 (57 ans) à Rodez en France.</w:t>
      </w:r>
    </w:p>
    <w:p w:rsidR="002B405C" w:rsidRPr="002B405C" w:rsidRDefault="002B405C" w:rsidP="002B405C">
      <w:pPr>
        <w:pStyle w:val="Sansinterligne"/>
        <w:jc w:val="both"/>
        <w:rPr>
          <w:sz w:val="24"/>
          <w:szCs w:val="24"/>
        </w:rPr>
      </w:pPr>
    </w:p>
    <w:p w:rsidR="00650262" w:rsidRDefault="00650262" w:rsidP="002B405C">
      <w:pPr>
        <w:pStyle w:val="Sansinterligne"/>
        <w:jc w:val="both"/>
        <w:rPr>
          <w:sz w:val="24"/>
          <w:szCs w:val="24"/>
        </w:rPr>
      </w:pPr>
      <w:r w:rsidRPr="002B405C">
        <w:rPr>
          <w:sz w:val="24"/>
          <w:szCs w:val="24"/>
        </w:rPr>
        <w:t>Son premier r</w:t>
      </w:r>
      <w:r w:rsidR="002B405C">
        <w:rPr>
          <w:sz w:val="24"/>
          <w:szCs w:val="24"/>
        </w:rPr>
        <w:t xml:space="preserve">oman </w:t>
      </w:r>
      <w:r w:rsidR="002B405C" w:rsidRPr="002B405C">
        <w:rPr>
          <w:i/>
          <w:sz w:val="24"/>
          <w:szCs w:val="24"/>
        </w:rPr>
        <w:t>L’école du désert</w:t>
      </w:r>
      <w:r w:rsidR="002B405C">
        <w:rPr>
          <w:sz w:val="24"/>
          <w:szCs w:val="24"/>
        </w:rPr>
        <w:t xml:space="preserve"> </w:t>
      </w:r>
      <w:r w:rsidRPr="002B405C">
        <w:rPr>
          <w:sz w:val="24"/>
          <w:szCs w:val="24"/>
        </w:rPr>
        <w:t>est sorti en mai 2004. Ce livre parle de la scolarisation des filles dans le monde, notamment dans les pays où elles n’ont pas le droit d’aller à l’école. Pour résumer Cécile ROUMIGUERE a écrit ce livre car elle était en colère de voir que dans certains pays les filles n’ont pas le droit à l’éducation.</w:t>
      </w:r>
    </w:p>
    <w:p w:rsidR="002B405C" w:rsidRPr="002B405C" w:rsidRDefault="002B405C" w:rsidP="002B405C">
      <w:pPr>
        <w:pStyle w:val="Sansinterligne"/>
        <w:rPr>
          <w:sz w:val="24"/>
          <w:szCs w:val="24"/>
        </w:rPr>
      </w:pPr>
    </w:p>
    <w:p w:rsidR="00650262" w:rsidRPr="002B405C" w:rsidRDefault="00650262" w:rsidP="00650262">
      <w:pPr>
        <w:jc w:val="both"/>
        <w:rPr>
          <w:rFonts w:eastAsia="Constantia" w:cs="Constantia"/>
          <w:b/>
          <w:bCs/>
          <w:color w:val="222222"/>
          <w:sz w:val="24"/>
          <w:szCs w:val="24"/>
          <w:u w:val="single"/>
        </w:rPr>
      </w:pPr>
      <w:r w:rsidRPr="002B405C">
        <w:rPr>
          <w:rFonts w:eastAsia="Constantia" w:cs="Constantia"/>
          <w:b/>
          <w:bCs/>
          <w:color w:val="222222"/>
          <w:sz w:val="24"/>
          <w:szCs w:val="24"/>
          <w:u w:val="single"/>
        </w:rPr>
        <w:t xml:space="preserve">Marin </w:t>
      </w:r>
      <w:r w:rsidR="002B405C">
        <w:rPr>
          <w:rFonts w:eastAsia="Constantia" w:cs="Constantia"/>
          <w:b/>
          <w:bCs/>
          <w:color w:val="222222"/>
          <w:sz w:val="24"/>
          <w:szCs w:val="24"/>
          <w:u w:val="single"/>
        </w:rPr>
        <w:t xml:space="preserve">LEDUN </w:t>
      </w:r>
    </w:p>
    <w:p w:rsidR="00650262" w:rsidRDefault="00650262" w:rsidP="00650262">
      <w:pPr>
        <w:jc w:val="both"/>
        <w:rPr>
          <w:rFonts w:ascii="Constantia" w:eastAsia="Constantia" w:hAnsi="Constantia" w:cs="Constantia"/>
          <w:b/>
          <w:bCs/>
          <w:color w:val="222222"/>
        </w:rPr>
      </w:pPr>
      <w:r>
        <w:rPr>
          <w:noProof/>
          <w:lang w:eastAsia="fr-FR"/>
        </w:rPr>
        <w:drawing>
          <wp:inline distT="0" distB="0" distL="0" distR="0" wp14:anchorId="725D8B6C" wp14:editId="09BA9EC8">
            <wp:extent cx="1309420" cy="1649869"/>
            <wp:effectExtent l="0" t="0" r="5080" b="7620"/>
            <wp:docPr id="459256272" name="Image 459256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519" cy="165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262" w:rsidRDefault="00650262" w:rsidP="002B405C">
      <w:pPr>
        <w:pStyle w:val="Sansinterligne"/>
        <w:rPr>
          <w:sz w:val="24"/>
          <w:szCs w:val="24"/>
        </w:rPr>
      </w:pPr>
      <w:r w:rsidRPr="002B405C">
        <w:rPr>
          <w:bCs/>
          <w:i/>
          <w:iCs/>
          <w:sz w:val="24"/>
          <w:szCs w:val="24"/>
        </w:rPr>
        <w:t>Image tirée du site “Nyctalopes” (</w:t>
      </w:r>
      <w:hyperlink r:id="rId12" w:history="1">
        <w:r w:rsidR="002B405C" w:rsidRPr="00464679">
          <w:rPr>
            <w:rStyle w:val="Lienhypertexte"/>
            <w:sz w:val="24"/>
            <w:szCs w:val="24"/>
          </w:rPr>
          <w:t>https://www.nyctalopes.com/mon-amerique-a-moi-marin-ledun/</w:t>
        </w:r>
      </w:hyperlink>
      <w:r w:rsidRPr="002B405C">
        <w:rPr>
          <w:sz w:val="24"/>
          <w:szCs w:val="24"/>
        </w:rPr>
        <w:t>)</w:t>
      </w:r>
    </w:p>
    <w:p w:rsidR="002B405C" w:rsidRPr="002B405C" w:rsidRDefault="002B405C" w:rsidP="002B405C">
      <w:pPr>
        <w:pStyle w:val="Sansinterligne"/>
        <w:rPr>
          <w:bCs/>
          <w:i/>
          <w:iCs/>
          <w:sz w:val="24"/>
          <w:szCs w:val="24"/>
        </w:rPr>
      </w:pPr>
    </w:p>
    <w:p w:rsidR="00650262" w:rsidRDefault="00FB797A" w:rsidP="002B405C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650262" w:rsidRPr="002B405C">
        <w:rPr>
          <w:sz w:val="24"/>
          <w:szCs w:val="24"/>
        </w:rPr>
        <w:t xml:space="preserve">‘est un romancier, essayiste et auteur de pièce radiophonique français. Il écrit aussi des romans </w:t>
      </w:r>
      <w:proofErr w:type="gramStart"/>
      <w:r w:rsidR="00650262" w:rsidRPr="002B405C">
        <w:rPr>
          <w:sz w:val="24"/>
          <w:szCs w:val="24"/>
        </w:rPr>
        <w:t>noir</w:t>
      </w:r>
      <w:proofErr w:type="gramEnd"/>
      <w:r w:rsidR="00650262" w:rsidRPr="002B405C">
        <w:rPr>
          <w:sz w:val="24"/>
          <w:szCs w:val="24"/>
        </w:rPr>
        <w:t>, d’anticipation, des thrillers et polars.</w:t>
      </w:r>
    </w:p>
    <w:p w:rsidR="002B405C" w:rsidRPr="002B405C" w:rsidRDefault="002B405C" w:rsidP="002B405C">
      <w:pPr>
        <w:pStyle w:val="Sansinterligne"/>
        <w:jc w:val="both"/>
        <w:rPr>
          <w:sz w:val="24"/>
          <w:szCs w:val="24"/>
        </w:rPr>
      </w:pPr>
    </w:p>
    <w:p w:rsidR="002B405C" w:rsidRPr="002B405C" w:rsidRDefault="00650262" w:rsidP="002B405C">
      <w:pPr>
        <w:pStyle w:val="Sansinterligne"/>
        <w:jc w:val="both"/>
        <w:rPr>
          <w:sz w:val="24"/>
          <w:szCs w:val="24"/>
        </w:rPr>
      </w:pPr>
      <w:r w:rsidRPr="002B405C">
        <w:rPr>
          <w:sz w:val="24"/>
          <w:szCs w:val="24"/>
        </w:rPr>
        <w:t>Il est né le 7 mai 1975 (43 ans) à Aubenas, Ardèche (France).</w:t>
      </w:r>
    </w:p>
    <w:p w:rsidR="00650262" w:rsidRDefault="00650262" w:rsidP="002B405C">
      <w:pPr>
        <w:pStyle w:val="Sansinterligne"/>
        <w:jc w:val="both"/>
        <w:rPr>
          <w:sz w:val="24"/>
          <w:szCs w:val="24"/>
        </w:rPr>
      </w:pPr>
      <w:r w:rsidRPr="002B405C">
        <w:rPr>
          <w:sz w:val="24"/>
          <w:szCs w:val="24"/>
        </w:rPr>
        <w:t>Après une licence en économie, il a étudié les sciences de l'information et de la communication.</w:t>
      </w:r>
    </w:p>
    <w:p w:rsidR="002B405C" w:rsidRPr="002B405C" w:rsidRDefault="002B405C" w:rsidP="002B405C">
      <w:pPr>
        <w:pStyle w:val="Sansinterligne"/>
        <w:jc w:val="both"/>
        <w:rPr>
          <w:sz w:val="24"/>
          <w:szCs w:val="24"/>
        </w:rPr>
      </w:pPr>
    </w:p>
    <w:p w:rsidR="00650262" w:rsidRPr="002B405C" w:rsidRDefault="00650262" w:rsidP="002B405C">
      <w:pPr>
        <w:pStyle w:val="Sansinterligne"/>
        <w:jc w:val="both"/>
        <w:rPr>
          <w:rFonts w:eastAsia="Century Schoolbook" w:cs="Century Schoolbook"/>
          <w:color w:val="0B0080"/>
          <w:sz w:val="24"/>
          <w:szCs w:val="24"/>
        </w:rPr>
      </w:pPr>
      <w:r w:rsidRPr="002B405C">
        <w:rPr>
          <w:rFonts w:eastAsia="Century Schoolbook" w:cs="Century Schoolbook"/>
          <w:color w:val="222222"/>
          <w:sz w:val="24"/>
          <w:szCs w:val="24"/>
        </w:rPr>
        <w:t>Son premier roman, Modus Operandi, est accepté par quatre maisons d'édition et publié par au Diable Vauvert en 2007.</w:t>
      </w:r>
    </w:p>
    <w:p w:rsidR="00650262" w:rsidRDefault="00650262" w:rsidP="002B405C">
      <w:pPr>
        <w:pStyle w:val="Sansinterligne"/>
        <w:jc w:val="both"/>
        <w:rPr>
          <w:rFonts w:eastAsia="Century Schoolbook" w:cs="Century Schoolbook"/>
          <w:color w:val="222222"/>
          <w:sz w:val="24"/>
          <w:szCs w:val="24"/>
        </w:rPr>
      </w:pPr>
      <w:r w:rsidRPr="002B405C">
        <w:rPr>
          <w:rFonts w:eastAsia="Century Schoolbook" w:cs="Century Schoolbook"/>
          <w:color w:val="222222"/>
          <w:sz w:val="24"/>
          <w:szCs w:val="24"/>
        </w:rPr>
        <w:t>Il publie une quinzaine de romans, abordant différents sujets en prise avec l'actualité et qui lui valent plusieurs récompenses.</w:t>
      </w:r>
    </w:p>
    <w:p w:rsidR="002B405C" w:rsidRPr="002B405C" w:rsidRDefault="002B405C" w:rsidP="002B405C">
      <w:pPr>
        <w:pStyle w:val="Sansinterligne"/>
        <w:rPr>
          <w:rFonts w:eastAsia="Century Schoolbook" w:cs="Century Schoolbook"/>
          <w:color w:val="222222"/>
          <w:sz w:val="24"/>
          <w:szCs w:val="24"/>
        </w:rPr>
      </w:pPr>
    </w:p>
    <w:p w:rsidR="002B405C" w:rsidRDefault="002B405C" w:rsidP="00650262">
      <w:pPr>
        <w:jc w:val="both"/>
        <w:rPr>
          <w:rFonts w:eastAsia="Century Schoolbook" w:cs="Century Schoolbook"/>
          <w:b/>
          <w:bCs/>
          <w:color w:val="222222"/>
          <w:sz w:val="24"/>
          <w:szCs w:val="24"/>
          <w:u w:val="single"/>
        </w:rPr>
      </w:pPr>
    </w:p>
    <w:p w:rsidR="002B405C" w:rsidRDefault="002B405C" w:rsidP="00650262">
      <w:pPr>
        <w:jc w:val="both"/>
        <w:rPr>
          <w:rFonts w:eastAsia="Century Schoolbook" w:cs="Century Schoolbook"/>
          <w:b/>
          <w:bCs/>
          <w:color w:val="222222"/>
          <w:sz w:val="24"/>
          <w:szCs w:val="24"/>
          <w:u w:val="single"/>
        </w:rPr>
      </w:pPr>
    </w:p>
    <w:p w:rsidR="002B405C" w:rsidRDefault="002B405C" w:rsidP="00650262">
      <w:pPr>
        <w:jc w:val="both"/>
        <w:rPr>
          <w:rFonts w:eastAsia="Century Schoolbook" w:cs="Century Schoolbook"/>
          <w:b/>
          <w:bCs/>
          <w:color w:val="222222"/>
          <w:sz w:val="24"/>
          <w:szCs w:val="24"/>
          <w:u w:val="single"/>
        </w:rPr>
      </w:pPr>
    </w:p>
    <w:p w:rsidR="002B405C" w:rsidRDefault="002B405C" w:rsidP="00650262">
      <w:pPr>
        <w:jc w:val="both"/>
        <w:rPr>
          <w:rFonts w:eastAsia="Century Schoolbook" w:cs="Century Schoolbook"/>
          <w:b/>
          <w:bCs/>
          <w:color w:val="222222"/>
          <w:sz w:val="24"/>
          <w:szCs w:val="24"/>
          <w:u w:val="single"/>
        </w:rPr>
      </w:pPr>
    </w:p>
    <w:p w:rsidR="002B405C" w:rsidRDefault="002B405C" w:rsidP="00650262">
      <w:pPr>
        <w:jc w:val="both"/>
        <w:rPr>
          <w:rFonts w:eastAsia="Century Schoolbook" w:cs="Century Schoolbook"/>
          <w:b/>
          <w:bCs/>
          <w:color w:val="222222"/>
          <w:sz w:val="24"/>
          <w:szCs w:val="24"/>
          <w:u w:val="single"/>
        </w:rPr>
      </w:pPr>
    </w:p>
    <w:p w:rsidR="002B405C" w:rsidRDefault="00650262" w:rsidP="00650262">
      <w:pPr>
        <w:jc w:val="both"/>
        <w:rPr>
          <w:rFonts w:eastAsia="Century Schoolbook" w:cs="Century Schoolbook"/>
          <w:b/>
          <w:bCs/>
          <w:color w:val="222222"/>
          <w:sz w:val="24"/>
          <w:szCs w:val="24"/>
          <w:u w:val="single"/>
        </w:rPr>
      </w:pPr>
      <w:r w:rsidRPr="002B405C">
        <w:rPr>
          <w:rFonts w:eastAsia="Century Schoolbook" w:cs="Century Schoolbook"/>
          <w:b/>
          <w:bCs/>
          <w:color w:val="222222"/>
          <w:sz w:val="24"/>
          <w:szCs w:val="24"/>
          <w:u w:val="single"/>
        </w:rPr>
        <w:t>Sébastien MORICE</w:t>
      </w:r>
    </w:p>
    <w:p w:rsidR="00650262" w:rsidRPr="002B405C" w:rsidRDefault="00650262" w:rsidP="00650262">
      <w:pPr>
        <w:jc w:val="both"/>
        <w:rPr>
          <w:rFonts w:eastAsia="Century Schoolbook" w:cs="Century Schoolbook"/>
          <w:b/>
          <w:bCs/>
          <w:color w:val="222222"/>
          <w:sz w:val="24"/>
          <w:szCs w:val="24"/>
          <w:u w:val="single"/>
        </w:rPr>
      </w:pPr>
      <w:r>
        <w:rPr>
          <w:noProof/>
          <w:lang w:eastAsia="fr-FR"/>
        </w:rPr>
        <w:drawing>
          <wp:inline distT="0" distB="0" distL="0" distR="0" wp14:anchorId="0C49D446" wp14:editId="07612F5D">
            <wp:extent cx="1331366" cy="1662551"/>
            <wp:effectExtent l="0" t="0" r="2540" b="0"/>
            <wp:docPr id="1930343772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12" cy="166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262" w:rsidRPr="002B405C" w:rsidRDefault="00650262" w:rsidP="002B405C">
      <w:pPr>
        <w:pStyle w:val="Sansinterligne"/>
        <w:rPr>
          <w:i/>
          <w:sz w:val="24"/>
          <w:szCs w:val="24"/>
        </w:rPr>
      </w:pPr>
      <w:r w:rsidRPr="002B405C">
        <w:rPr>
          <w:bCs/>
          <w:i/>
          <w:color w:val="222222"/>
          <w:sz w:val="24"/>
          <w:szCs w:val="24"/>
        </w:rPr>
        <w:t>Image tirée du site “Grand Angle” (</w:t>
      </w:r>
      <w:hyperlink r:id="rId14" w:history="1">
        <w:r w:rsidR="002B405C" w:rsidRPr="002B405C">
          <w:rPr>
            <w:rStyle w:val="Lienhypertexte"/>
            <w:i/>
            <w:sz w:val="24"/>
            <w:szCs w:val="24"/>
          </w:rPr>
          <w:t>https://www.angle.fr/dessinateur-sa-bastien-morice-562.html</w:t>
        </w:r>
      </w:hyperlink>
      <w:r w:rsidRPr="002B405C">
        <w:rPr>
          <w:i/>
          <w:sz w:val="24"/>
          <w:szCs w:val="24"/>
        </w:rPr>
        <w:t>)</w:t>
      </w:r>
    </w:p>
    <w:p w:rsidR="002B405C" w:rsidRPr="002B405C" w:rsidRDefault="002B405C" w:rsidP="002B405C">
      <w:pPr>
        <w:pStyle w:val="Sansinterligne"/>
        <w:rPr>
          <w:bCs/>
          <w:color w:val="222222"/>
          <w:sz w:val="24"/>
          <w:szCs w:val="24"/>
        </w:rPr>
      </w:pPr>
    </w:p>
    <w:p w:rsidR="002B405C" w:rsidRDefault="00650262" w:rsidP="002B405C">
      <w:pPr>
        <w:pStyle w:val="Sansinterligne"/>
        <w:rPr>
          <w:bCs/>
          <w:color w:val="222222"/>
          <w:sz w:val="24"/>
          <w:szCs w:val="24"/>
        </w:rPr>
      </w:pPr>
      <w:r w:rsidRPr="002B405C">
        <w:rPr>
          <w:bCs/>
          <w:color w:val="222222"/>
          <w:sz w:val="24"/>
          <w:szCs w:val="24"/>
        </w:rPr>
        <w:t xml:space="preserve">Il est écrivain, né à Vannes en 1974 (44 ans). Il a commencé sa carrière à l'âge de 35 ans. Il est autodidacte et il écrit des BD de jeunesse. Cependant, il ne se destinait pas à l’écriture puisqu’il était parti pour devenir architecte : il a pour cela suivi une année d’étude aux Beaux-Arts. </w:t>
      </w:r>
    </w:p>
    <w:p w:rsidR="002B405C" w:rsidRDefault="002B405C" w:rsidP="002B405C">
      <w:pPr>
        <w:pStyle w:val="Sansinterligne"/>
        <w:rPr>
          <w:bCs/>
          <w:color w:val="222222"/>
          <w:sz w:val="24"/>
          <w:szCs w:val="24"/>
        </w:rPr>
      </w:pPr>
    </w:p>
    <w:p w:rsidR="00650262" w:rsidRDefault="00650262" w:rsidP="002B405C">
      <w:pPr>
        <w:pStyle w:val="Sansinterligne"/>
        <w:rPr>
          <w:bCs/>
          <w:color w:val="222222"/>
          <w:sz w:val="24"/>
          <w:szCs w:val="24"/>
        </w:rPr>
      </w:pPr>
      <w:r w:rsidRPr="002B405C">
        <w:rPr>
          <w:bCs/>
          <w:color w:val="222222"/>
          <w:sz w:val="24"/>
          <w:szCs w:val="24"/>
        </w:rPr>
        <w:t xml:space="preserve">Il réalise son premier album “ Le café des colonies”, adaptation BD d’une nouvelle de Maupassant intitulée </w:t>
      </w:r>
      <w:proofErr w:type="spellStart"/>
      <w:r w:rsidRPr="002B405C">
        <w:rPr>
          <w:bCs/>
          <w:color w:val="222222"/>
          <w:sz w:val="24"/>
          <w:szCs w:val="24"/>
        </w:rPr>
        <w:t>Boitelle</w:t>
      </w:r>
      <w:proofErr w:type="spellEnd"/>
      <w:r w:rsidRPr="002B405C">
        <w:rPr>
          <w:bCs/>
          <w:color w:val="222222"/>
          <w:sz w:val="24"/>
          <w:szCs w:val="24"/>
        </w:rPr>
        <w:t>. Il a aussi dessiné pour des réalisateurs de films.</w:t>
      </w:r>
    </w:p>
    <w:p w:rsidR="002B405C" w:rsidRPr="002B405C" w:rsidRDefault="002B405C" w:rsidP="002B405C">
      <w:pPr>
        <w:pStyle w:val="Sansinterligne"/>
        <w:rPr>
          <w:rFonts w:eastAsia="Constantia" w:cs="Constantia"/>
          <w:bCs/>
          <w:i/>
          <w:iCs/>
          <w:color w:val="464646"/>
          <w:sz w:val="24"/>
          <w:szCs w:val="24"/>
        </w:rPr>
      </w:pPr>
    </w:p>
    <w:p w:rsidR="00650262" w:rsidRPr="002B405C" w:rsidRDefault="002B405C" w:rsidP="00650262">
      <w:pPr>
        <w:jc w:val="both"/>
        <w:rPr>
          <w:rFonts w:eastAsia="Constantia" w:cs="Constantia"/>
          <w:b/>
          <w:bCs/>
          <w:iCs/>
          <w:color w:val="464646"/>
          <w:sz w:val="24"/>
          <w:szCs w:val="24"/>
          <w:u w:val="single"/>
        </w:rPr>
      </w:pPr>
      <w:r>
        <w:rPr>
          <w:rFonts w:eastAsia="Constantia" w:cs="Constantia"/>
          <w:b/>
          <w:bCs/>
          <w:iCs/>
          <w:color w:val="464646"/>
          <w:sz w:val="24"/>
          <w:szCs w:val="24"/>
          <w:u w:val="single"/>
        </w:rPr>
        <w:t xml:space="preserve">Géraldine ALIBEU </w:t>
      </w:r>
    </w:p>
    <w:p w:rsidR="00650262" w:rsidRDefault="00650262" w:rsidP="00650262">
      <w:pPr>
        <w:jc w:val="both"/>
      </w:pPr>
      <w:r>
        <w:rPr>
          <w:noProof/>
          <w:lang w:eastAsia="fr-FR"/>
        </w:rPr>
        <w:drawing>
          <wp:inline distT="0" distB="0" distL="0" distR="0" wp14:anchorId="10A97D32" wp14:editId="5134946C">
            <wp:extent cx="1495425" cy="1291504"/>
            <wp:effectExtent l="0" t="0" r="0" b="0"/>
            <wp:docPr id="1447573988" name="Image 1447573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9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262" w:rsidRPr="002B405C" w:rsidRDefault="00650262" w:rsidP="00650262">
      <w:pPr>
        <w:jc w:val="both"/>
        <w:rPr>
          <w:rFonts w:eastAsia="Constantia" w:cs="Constantia"/>
          <w:bCs/>
          <w:i/>
          <w:iCs/>
          <w:color w:val="464646"/>
        </w:rPr>
      </w:pPr>
      <w:r w:rsidRPr="002B405C">
        <w:rPr>
          <w:rFonts w:eastAsia="Constantia" w:cs="Constantia"/>
          <w:bCs/>
          <w:i/>
          <w:iCs/>
          <w:color w:val="464646"/>
        </w:rPr>
        <w:t>Image tirée du site “La joie de lire” (</w:t>
      </w:r>
      <w:r w:rsidRPr="002B405C">
        <w:rPr>
          <w:rFonts w:eastAsia="Constantia" w:cs="Constantia"/>
          <w:i/>
        </w:rPr>
        <w:t>https://www.lajoiedelire.ch/auteurs/alibeu/)</w:t>
      </w:r>
    </w:p>
    <w:p w:rsidR="00650262" w:rsidRDefault="00650262" w:rsidP="002B405C">
      <w:pPr>
        <w:pStyle w:val="Sansinterligne"/>
        <w:rPr>
          <w:sz w:val="24"/>
          <w:szCs w:val="24"/>
        </w:rPr>
      </w:pPr>
      <w:r w:rsidRPr="002B405C">
        <w:rPr>
          <w:sz w:val="24"/>
          <w:szCs w:val="24"/>
        </w:rPr>
        <w:t>C’est une illustratrice de romans jeunesse et livres pour enfants. Elle est née le 16 février 1978</w:t>
      </w:r>
      <w:r w:rsidR="002B405C">
        <w:rPr>
          <w:sz w:val="24"/>
          <w:szCs w:val="24"/>
        </w:rPr>
        <w:t xml:space="preserve"> (40 ans) à Echirolles (France).</w:t>
      </w:r>
    </w:p>
    <w:p w:rsidR="002B405C" w:rsidRPr="002B405C" w:rsidRDefault="002B405C" w:rsidP="002B405C">
      <w:pPr>
        <w:pStyle w:val="Sansinterligne"/>
        <w:rPr>
          <w:sz w:val="24"/>
          <w:szCs w:val="24"/>
        </w:rPr>
      </w:pPr>
    </w:p>
    <w:p w:rsidR="00650262" w:rsidRPr="002B405C" w:rsidRDefault="00650262" w:rsidP="002B405C">
      <w:pPr>
        <w:pStyle w:val="Sansinterligne"/>
        <w:rPr>
          <w:sz w:val="24"/>
          <w:szCs w:val="24"/>
        </w:rPr>
      </w:pPr>
      <w:r w:rsidRPr="002B405C">
        <w:rPr>
          <w:color w:val="222222"/>
          <w:sz w:val="24"/>
          <w:szCs w:val="24"/>
        </w:rPr>
        <w:t>Géraldine ALIBEU commence à dessiner et à bricoler dès son enfance. À l'école, elle dessine et écrit l'histoire de son institutrice en bande dessinée</w:t>
      </w:r>
      <w:r w:rsidRPr="002B405C">
        <w:rPr>
          <w:color w:val="0B0080"/>
          <w:sz w:val="24"/>
          <w:szCs w:val="24"/>
        </w:rPr>
        <w:t>.</w:t>
      </w:r>
    </w:p>
    <w:p w:rsidR="00650262" w:rsidRDefault="00650262" w:rsidP="002B405C">
      <w:pPr>
        <w:pStyle w:val="Sansinterligne"/>
        <w:rPr>
          <w:color w:val="222222"/>
          <w:sz w:val="24"/>
          <w:szCs w:val="24"/>
        </w:rPr>
      </w:pPr>
      <w:r w:rsidRPr="002B405C">
        <w:rPr>
          <w:color w:val="222222"/>
          <w:sz w:val="24"/>
          <w:szCs w:val="24"/>
        </w:rPr>
        <w:t>En 2001, Géraldine ALIBEU est diplômée de l'Atelier d'Illustration.</w:t>
      </w:r>
    </w:p>
    <w:p w:rsidR="002B405C" w:rsidRDefault="002B405C" w:rsidP="002B405C">
      <w:pPr>
        <w:pStyle w:val="Sansinterligne"/>
        <w:rPr>
          <w:color w:val="222222"/>
          <w:sz w:val="24"/>
          <w:szCs w:val="24"/>
        </w:rPr>
      </w:pPr>
    </w:p>
    <w:p w:rsidR="002B405C" w:rsidRPr="002B405C" w:rsidRDefault="002B405C" w:rsidP="002B405C">
      <w:pPr>
        <w:pStyle w:val="Sansinterligne"/>
        <w:rPr>
          <w:color w:val="222222"/>
          <w:sz w:val="24"/>
          <w:szCs w:val="24"/>
        </w:rPr>
      </w:pPr>
    </w:p>
    <w:p w:rsidR="00650262" w:rsidRPr="002B405C" w:rsidRDefault="002B405C" w:rsidP="002B405C">
      <w:pPr>
        <w:pStyle w:val="Sansinterligne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Notre avis :</w:t>
      </w:r>
      <w:r>
        <w:rPr>
          <w:rFonts w:eastAsia="Century Schoolbook" w:cs="Century Schoolbook"/>
          <w:color w:val="222222"/>
          <w:sz w:val="24"/>
          <w:szCs w:val="24"/>
        </w:rPr>
        <w:t xml:space="preserve"> c</w:t>
      </w:r>
      <w:r w:rsidR="00650262" w:rsidRPr="002B405C">
        <w:rPr>
          <w:rFonts w:eastAsia="Century Schoolbook" w:cs="Century Schoolbook"/>
          <w:color w:val="222222"/>
          <w:sz w:val="24"/>
          <w:szCs w:val="24"/>
        </w:rPr>
        <w:t>’était bien, enrichissant parce que les auteurs et illustrateurs nous ont raconté leurs expériences personnelles. Nous avons fait connaissance avec eux. Cela nous a permis d’approfondir nos connaissances littéraires.</w:t>
      </w:r>
    </w:p>
    <w:p w:rsidR="00650262" w:rsidRDefault="00650262" w:rsidP="00650262"/>
    <w:p w:rsidR="00650262" w:rsidRDefault="00650262" w:rsidP="00650262">
      <w:pPr>
        <w:pStyle w:val="Standard"/>
      </w:pPr>
      <w:r>
        <w:t xml:space="preserve">                                </w:t>
      </w:r>
    </w:p>
    <w:p w:rsidR="002B405C" w:rsidRDefault="002B405C" w:rsidP="002B405C">
      <w:pPr>
        <w:pStyle w:val="Sansinterligne"/>
        <w:rPr>
          <w:color w:val="CC0000"/>
          <w:sz w:val="24"/>
          <w:szCs w:val="24"/>
        </w:rPr>
      </w:pPr>
    </w:p>
    <w:p w:rsidR="002B405C" w:rsidRDefault="002B405C" w:rsidP="002B405C">
      <w:pPr>
        <w:pStyle w:val="Sansinterligne"/>
        <w:rPr>
          <w:color w:val="CC0000"/>
          <w:sz w:val="24"/>
          <w:szCs w:val="24"/>
        </w:rPr>
      </w:pPr>
    </w:p>
    <w:p w:rsidR="002B405C" w:rsidRDefault="002B405C" w:rsidP="002B405C">
      <w:pPr>
        <w:pStyle w:val="Sansinterligne"/>
        <w:rPr>
          <w:color w:val="CC0000"/>
          <w:sz w:val="24"/>
          <w:szCs w:val="24"/>
        </w:rPr>
      </w:pPr>
    </w:p>
    <w:p w:rsidR="002B405C" w:rsidRDefault="002B405C" w:rsidP="002B405C">
      <w:pPr>
        <w:pStyle w:val="Sansinterligne"/>
        <w:rPr>
          <w:color w:val="CC0000"/>
          <w:sz w:val="24"/>
          <w:szCs w:val="24"/>
        </w:rPr>
      </w:pPr>
    </w:p>
    <w:p w:rsidR="002B405C" w:rsidRDefault="002B405C" w:rsidP="002B405C">
      <w:pPr>
        <w:pStyle w:val="Sansinterligne"/>
        <w:rPr>
          <w:color w:val="CC0000"/>
          <w:sz w:val="24"/>
          <w:szCs w:val="24"/>
        </w:rPr>
      </w:pPr>
    </w:p>
    <w:p w:rsidR="00650262" w:rsidRPr="002B405C" w:rsidRDefault="00650262" w:rsidP="002B405C">
      <w:pPr>
        <w:pStyle w:val="Sansinterligne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2B405C">
        <w:rPr>
          <w:sz w:val="24"/>
          <w:szCs w:val="24"/>
        </w:rPr>
        <w:lastRenderedPageBreak/>
        <w:t>Le 14 décembre 2018, on a fait une sortie pédagogique en classe de littérature.</w:t>
      </w:r>
    </w:p>
    <w:p w:rsidR="00650262" w:rsidRPr="002B405C" w:rsidRDefault="00650262" w:rsidP="002B405C">
      <w:pPr>
        <w:pStyle w:val="Sansinterligne"/>
        <w:jc w:val="both"/>
        <w:rPr>
          <w:sz w:val="24"/>
          <w:szCs w:val="24"/>
        </w:rPr>
      </w:pPr>
      <w:r w:rsidRPr="002B405C">
        <w:rPr>
          <w:sz w:val="24"/>
          <w:szCs w:val="24"/>
        </w:rPr>
        <w:t>Nous sommes allés dans  la nouvelle  librairie de Cayenne.</w:t>
      </w:r>
    </w:p>
    <w:p w:rsidR="00650262" w:rsidRPr="002B405C" w:rsidRDefault="00650262" w:rsidP="002B405C">
      <w:pPr>
        <w:pStyle w:val="Sansinterligne"/>
        <w:jc w:val="both"/>
        <w:rPr>
          <w:sz w:val="24"/>
          <w:szCs w:val="24"/>
        </w:rPr>
      </w:pPr>
      <w:r w:rsidRPr="002B405C">
        <w:rPr>
          <w:sz w:val="24"/>
          <w:szCs w:val="24"/>
        </w:rPr>
        <w:t>Nous avons découvert beaucoup de nouveautés à la librairie, dans un premier temps on a    observé la librairie ; on a regardé les types de livres, de romans qu’il y avait.  Dans un deuxième temps on est allé en face pour  rencontrer des écrivains. J’ai constaté que chacun de ces écrivains à  sa façon de faire, son objectif, chacun s’illustre dans  des catégories de livres différents (roman noir, bande-dessinée…)</w:t>
      </w:r>
    </w:p>
    <w:p w:rsidR="00650262" w:rsidRPr="002B405C" w:rsidRDefault="00650262" w:rsidP="00650262">
      <w:pPr>
        <w:pStyle w:val="Standard"/>
        <w:rPr>
          <w:i/>
          <w:sz w:val="22"/>
          <w:szCs w:val="22"/>
        </w:rPr>
      </w:pPr>
    </w:p>
    <w:p w:rsidR="00650262" w:rsidRDefault="002B405C" w:rsidP="00650262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639B9EBC" wp14:editId="64257CB1">
            <wp:simplePos x="0" y="0"/>
            <wp:positionH relativeFrom="column">
              <wp:posOffset>76200</wp:posOffset>
            </wp:positionH>
            <wp:positionV relativeFrom="paragraph">
              <wp:posOffset>101600</wp:posOffset>
            </wp:positionV>
            <wp:extent cx="3672205" cy="1864995"/>
            <wp:effectExtent l="0" t="0" r="4445" b="1905"/>
            <wp:wrapSquare wrapText="bothSides"/>
            <wp:docPr id="9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2205" cy="1864995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262" w:rsidRDefault="00650262" w:rsidP="00650262">
      <w:pPr>
        <w:pStyle w:val="Standard"/>
      </w:pPr>
    </w:p>
    <w:p w:rsidR="00650262" w:rsidRDefault="00650262" w:rsidP="00650262">
      <w:pPr>
        <w:pStyle w:val="Standard"/>
      </w:pPr>
    </w:p>
    <w:p w:rsidR="00650262" w:rsidRDefault="00650262" w:rsidP="00650262">
      <w:pPr>
        <w:pStyle w:val="Standard"/>
      </w:pPr>
    </w:p>
    <w:p w:rsidR="00650262" w:rsidRDefault="00650262" w:rsidP="00650262">
      <w:pPr>
        <w:pStyle w:val="Standard"/>
      </w:pPr>
    </w:p>
    <w:p w:rsidR="00650262" w:rsidRDefault="00650262" w:rsidP="00650262">
      <w:pPr>
        <w:pStyle w:val="Standard"/>
      </w:pPr>
    </w:p>
    <w:p w:rsidR="00650262" w:rsidRDefault="00650262" w:rsidP="00650262">
      <w:pPr>
        <w:pStyle w:val="Standard"/>
      </w:pPr>
    </w:p>
    <w:p w:rsidR="00650262" w:rsidRDefault="00650262" w:rsidP="00650262">
      <w:pPr>
        <w:pStyle w:val="Standard"/>
      </w:pPr>
    </w:p>
    <w:p w:rsidR="00650262" w:rsidRDefault="00650262" w:rsidP="00650262">
      <w:pPr>
        <w:pStyle w:val="Standard"/>
      </w:pPr>
    </w:p>
    <w:p w:rsidR="00650262" w:rsidRDefault="00650262" w:rsidP="00650262">
      <w:pPr>
        <w:pStyle w:val="Standard"/>
      </w:pPr>
    </w:p>
    <w:p w:rsidR="00650262" w:rsidRDefault="00650262" w:rsidP="00650262">
      <w:pPr>
        <w:pStyle w:val="Standard"/>
      </w:pPr>
    </w:p>
    <w:p w:rsidR="00650262" w:rsidRPr="002B405C" w:rsidRDefault="00650262" w:rsidP="00650262">
      <w:pPr>
        <w:pStyle w:val="Standard"/>
        <w:rPr>
          <w:i/>
          <w:sz w:val="22"/>
          <w:szCs w:val="22"/>
        </w:rPr>
      </w:pPr>
    </w:p>
    <w:p w:rsidR="00650262" w:rsidRPr="002B405C" w:rsidRDefault="00650262" w:rsidP="00650262">
      <w:pPr>
        <w:pStyle w:val="Standard"/>
        <w:rPr>
          <w:rFonts w:asciiTheme="minorHAnsi" w:hAnsiTheme="minorHAnsi"/>
          <w:i/>
          <w:sz w:val="22"/>
          <w:szCs w:val="22"/>
        </w:rPr>
      </w:pPr>
      <w:proofErr w:type="gramStart"/>
      <w:r w:rsidRPr="002B405C">
        <w:rPr>
          <w:rFonts w:asciiTheme="minorHAnsi" w:hAnsiTheme="minorHAnsi"/>
          <w:i/>
          <w:sz w:val="22"/>
          <w:szCs w:val="22"/>
        </w:rPr>
        <w:t xml:space="preserve">( </w:t>
      </w:r>
      <w:proofErr w:type="gramEnd"/>
      <w:hyperlink r:id="rId17" w:history="1">
        <w:r w:rsidRPr="002B405C">
          <w:rPr>
            <w:rStyle w:val="Lienhypertexte"/>
            <w:rFonts w:asciiTheme="minorHAnsi" w:hAnsiTheme="minorHAnsi"/>
            <w:i/>
            <w:sz w:val="22"/>
            <w:szCs w:val="22"/>
          </w:rPr>
          <w:t>https://la1ere.francetvinfo.fr/guyane/legende-du-colibri-nouvelle-librairie-ouvert-ses-portes-cayenne-662241.html</w:t>
        </w:r>
      </w:hyperlink>
      <w:r w:rsidRPr="002B405C">
        <w:rPr>
          <w:rFonts w:asciiTheme="minorHAnsi" w:hAnsiTheme="minorHAnsi"/>
          <w:i/>
          <w:sz w:val="22"/>
          <w:szCs w:val="22"/>
        </w:rPr>
        <w:t>)</w:t>
      </w:r>
    </w:p>
    <w:p w:rsidR="00650262" w:rsidRDefault="00650262" w:rsidP="00650262">
      <w:pPr>
        <w:pStyle w:val="Standard"/>
      </w:pPr>
    </w:p>
    <w:p w:rsidR="002B405C" w:rsidRPr="002B405C" w:rsidRDefault="002B405C" w:rsidP="002B405C">
      <w:pPr>
        <w:pStyle w:val="Sansinterligne"/>
        <w:rPr>
          <w:b/>
          <w:sz w:val="24"/>
          <w:szCs w:val="24"/>
          <w:u w:val="single"/>
        </w:rPr>
      </w:pPr>
      <w:proofErr w:type="spellStart"/>
      <w:r w:rsidRPr="002B405C">
        <w:rPr>
          <w:b/>
          <w:sz w:val="24"/>
          <w:szCs w:val="24"/>
          <w:u w:val="single"/>
        </w:rPr>
        <w:t>Joub</w:t>
      </w:r>
      <w:proofErr w:type="spellEnd"/>
      <w:r w:rsidRPr="002B405C">
        <w:rPr>
          <w:b/>
          <w:sz w:val="24"/>
          <w:szCs w:val="24"/>
          <w:u w:val="single"/>
        </w:rPr>
        <w:t xml:space="preserve"> </w:t>
      </w:r>
    </w:p>
    <w:p w:rsidR="00650262" w:rsidRDefault="00650262" w:rsidP="00C63D77">
      <w:pPr>
        <w:pStyle w:val="Standard"/>
      </w:pPr>
      <w:r>
        <w:rPr>
          <w:noProof/>
          <w:u w:val="dotDotDash" w:color="FFFFFF"/>
          <w:lang w:eastAsia="fr-FR" w:bidi="ar-SA"/>
        </w:rPr>
        <w:drawing>
          <wp:inline distT="0" distB="0" distL="0" distR="0" wp14:anchorId="18725FFA" wp14:editId="76D8B6F5">
            <wp:extent cx="3101645" cy="1477670"/>
            <wp:effectExtent l="95250" t="95250" r="99060" b="122555"/>
            <wp:docPr id="10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02888" cy="1478262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897">
                      <a:solidFill>
                        <a:srgbClr val="FFFFFF"/>
                      </a:solidFill>
                      <a:prstDash val="solid"/>
                    </a:ln>
                    <a:effectLst>
                      <a:outerShdw dist="18004" dir="5400000" algn="tl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u w:val="single"/>
          <w:lang w:eastAsia="fr-FR" w:bidi="ar-SA"/>
        </w:rPr>
        <w:t xml:space="preserve">  </w:t>
      </w:r>
    </w:p>
    <w:p w:rsidR="00650262" w:rsidRPr="002B405C" w:rsidRDefault="00650262" w:rsidP="002B405C">
      <w:pPr>
        <w:pStyle w:val="Standard"/>
        <w:jc w:val="both"/>
        <w:rPr>
          <w:rFonts w:asciiTheme="minorHAnsi" w:hAnsiTheme="minorHAnsi"/>
          <w:i/>
          <w:sz w:val="22"/>
          <w:szCs w:val="22"/>
        </w:rPr>
      </w:pPr>
      <w:r w:rsidRPr="002B405C">
        <w:rPr>
          <w:rFonts w:asciiTheme="minorHAnsi" w:hAnsiTheme="minorHAnsi"/>
          <w:i/>
          <w:sz w:val="22"/>
          <w:szCs w:val="22"/>
        </w:rPr>
        <w:t xml:space="preserve"> (https://www.ouest-france.fr/bretagne/tinteniac-35190/joub-expose-l-office-de-tourisme-de-rennes-5171632)</w:t>
      </w:r>
    </w:p>
    <w:p w:rsidR="00650262" w:rsidRPr="00C63D77" w:rsidRDefault="00650262" w:rsidP="00650262">
      <w:pPr>
        <w:pStyle w:val="Standard"/>
        <w:jc w:val="center"/>
        <w:rPr>
          <w:rFonts w:asciiTheme="minorHAnsi" w:hAnsiTheme="minorHAnsi"/>
          <w:u w:val="single"/>
        </w:rPr>
      </w:pPr>
    </w:p>
    <w:p w:rsidR="00650262" w:rsidRPr="00C63D77" w:rsidRDefault="00650262" w:rsidP="00650262">
      <w:pPr>
        <w:pStyle w:val="Standard"/>
        <w:jc w:val="both"/>
        <w:rPr>
          <w:rFonts w:asciiTheme="minorHAnsi" w:hAnsiTheme="minorHAnsi"/>
        </w:rPr>
      </w:pPr>
      <w:r w:rsidRPr="00C63D77">
        <w:rPr>
          <w:rFonts w:asciiTheme="minorHAnsi" w:hAnsiTheme="minorHAnsi"/>
        </w:rPr>
        <w:t xml:space="preserve">Le premier écrivain que nous avons interrogé est Mr. Marc le Grand alias </w:t>
      </w:r>
      <w:proofErr w:type="spellStart"/>
      <w:r w:rsidRPr="00C63D77">
        <w:rPr>
          <w:rFonts w:asciiTheme="minorHAnsi" w:hAnsiTheme="minorHAnsi"/>
        </w:rPr>
        <w:t>Joub</w:t>
      </w:r>
      <w:proofErr w:type="spellEnd"/>
      <w:r w:rsidRPr="00C63D77">
        <w:rPr>
          <w:rFonts w:asciiTheme="minorHAnsi" w:hAnsiTheme="minorHAnsi"/>
        </w:rPr>
        <w:t>.</w:t>
      </w:r>
    </w:p>
    <w:p w:rsidR="00C63D77" w:rsidRDefault="00650262" w:rsidP="00C63D77">
      <w:pPr>
        <w:pStyle w:val="Standard"/>
        <w:jc w:val="both"/>
        <w:rPr>
          <w:rFonts w:asciiTheme="minorHAnsi" w:hAnsiTheme="minorHAnsi"/>
        </w:rPr>
      </w:pPr>
      <w:r w:rsidRPr="00C63D77">
        <w:rPr>
          <w:rFonts w:asciiTheme="minorHAnsi" w:hAnsiTheme="minorHAnsi"/>
        </w:rPr>
        <w:t xml:space="preserve">Mr. </w:t>
      </w:r>
      <w:proofErr w:type="spellStart"/>
      <w:r w:rsidRPr="00C63D77">
        <w:rPr>
          <w:rFonts w:asciiTheme="minorHAnsi" w:hAnsiTheme="minorHAnsi"/>
        </w:rPr>
        <w:t>Joub</w:t>
      </w:r>
      <w:proofErr w:type="spellEnd"/>
      <w:r w:rsidRPr="00C63D77">
        <w:rPr>
          <w:rFonts w:asciiTheme="minorHAnsi" w:hAnsiTheme="minorHAnsi"/>
        </w:rPr>
        <w:t xml:space="preserve"> est un écrivain français qui écrit des livres pour enfants  (ex : Le jeune aventurier …).  Il a écrit au moins 20 livres en s’inspirant de la Guyane ; il lui faut peu de choses pour créer ces livres    (</w:t>
      </w:r>
      <w:r w:rsidR="00FB797A">
        <w:rPr>
          <w:rFonts w:asciiTheme="minorHAnsi" w:hAnsiTheme="minorHAnsi"/>
        </w:rPr>
        <w:t xml:space="preserve">par exemple, un </w:t>
      </w:r>
      <w:r w:rsidRPr="00C63D77">
        <w:rPr>
          <w:rFonts w:asciiTheme="minorHAnsi" w:hAnsiTheme="minorHAnsi"/>
        </w:rPr>
        <w:t xml:space="preserve">endroit  paisible…). Pour devenir écrivain il a fallu qu’il fasse un bac généraliste </w:t>
      </w:r>
      <w:r w:rsidR="00FB797A">
        <w:rPr>
          <w:rFonts w:asciiTheme="minorHAnsi" w:hAnsiTheme="minorHAnsi"/>
        </w:rPr>
        <w:t xml:space="preserve">puis </w:t>
      </w:r>
      <w:r w:rsidRPr="00C63D77">
        <w:rPr>
          <w:rFonts w:asciiTheme="minorHAnsi" w:hAnsiTheme="minorHAnsi"/>
        </w:rPr>
        <w:t>7ans</w:t>
      </w:r>
      <w:r w:rsidR="00FB797A">
        <w:rPr>
          <w:rFonts w:asciiTheme="minorHAnsi" w:hAnsiTheme="minorHAnsi"/>
        </w:rPr>
        <w:t xml:space="preserve"> d’études</w:t>
      </w:r>
      <w:r w:rsidRPr="00C63D77">
        <w:rPr>
          <w:rFonts w:asciiTheme="minorHAnsi" w:hAnsiTheme="minorHAnsi"/>
        </w:rPr>
        <w:t xml:space="preserve"> ; il a continué ses études en faisant une faculté de lettre. </w:t>
      </w:r>
      <w:r w:rsidR="00FB797A">
        <w:rPr>
          <w:rFonts w:asciiTheme="minorHAnsi" w:hAnsiTheme="minorHAnsi"/>
        </w:rPr>
        <w:t>Il</w:t>
      </w:r>
      <w:r w:rsidRPr="00C63D77">
        <w:rPr>
          <w:rFonts w:asciiTheme="minorHAnsi" w:hAnsiTheme="minorHAnsi"/>
        </w:rPr>
        <w:t xml:space="preserve"> s’inspire du mouvement  réaliste  pour produire ses livres. Ce monsieur travaille beaucoup sur la jeunesse. Quand il était jeune il aimait lire des bandes-dessinés  et des romans d’Emile Zola.</w:t>
      </w:r>
    </w:p>
    <w:p w:rsidR="00FB797A" w:rsidRDefault="00FB797A" w:rsidP="00C63D77">
      <w:pPr>
        <w:pStyle w:val="Standard"/>
        <w:jc w:val="both"/>
        <w:rPr>
          <w:rFonts w:asciiTheme="minorHAnsi" w:hAnsiTheme="minorHAnsi"/>
          <w:b/>
          <w:u w:val="single"/>
        </w:rPr>
      </w:pPr>
    </w:p>
    <w:p w:rsidR="00FB797A" w:rsidRPr="00FB797A" w:rsidRDefault="00FB797A" w:rsidP="00C63D77">
      <w:pPr>
        <w:pStyle w:val="Standard"/>
        <w:jc w:val="both"/>
        <w:rPr>
          <w:rFonts w:asciiTheme="minorHAnsi" w:hAnsiTheme="minorHAnsi"/>
          <w:b/>
          <w:u w:val="single"/>
        </w:rPr>
      </w:pPr>
      <w:r w:rsidRPr="00FB797A">
        <w:rPr>
          <w:rFonts w:asciiTheme="minorHAnsi" w:hAnsiTheme="minorHAnsi"/>
          <w:b/>
          <w:u w:val="single"/>
        </w:rPr>
        <w:t xml:space="preserve">Franck </w:t>
      </w:r>
      <w:proofErr w:type="spellStart"/>
      <w:r w:rsidRPr="00FB797A">
        <w:rPr>
          <w:rFonts w:asciiTheme="minorHAnsi" w:hAnsiTheme="minorHAnsi"/>
          <w:b/>
          <w:u w:val="single"/>
        </w:rPr>
        <w:t>Margerin</w:t>
      </w:r>
      <w:proofErr w:type="spellEnd"/>
    </w:p>
    <w:p w:rsidR="00650262" w:rsidRDefault="00650262" w:rsidP="00FB797A">
      <w:pPr>
        <w:pStyle w:val="Standard"/>
        <w:jc w:val="both"/>
      </w:pPr>
      <w:r>
        <w:rPr>
          <w:noProof/>
          <w:u w:val="dotDotDash" w:color="FFFFFF"/>
          <w:lang w:eastAsia="fr-FR" w:bidi="ar-SA"/>
        </w:rPr>
        <w:drawing>
          <wp:inline distT="0" distB="0" distL="0" distR="0" wp14:anchorId="0A9D2B76" wp14:editId="4A98F2E2">
            <wp:extent cx="2911450" cy="1565453"/>
            <wp:effectExtent l="95250" t="95250" r="99060" b="111125"/>
            <wp:docPr id="11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10172" cy="1564766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897">
                      <a:solidFill>
                        <a:srgbClr val="FFFFFF"/>
                      </a:solidFill>
                      <a:prstDash val="solid"/>
                    </a:ln>
                    <a:effectLst>
                      <a:outerShdw dist="18004" dir="5400000" algn="tl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u w:val="single"/>
          <w:lang w:eastAsia="fr-FR" w:bidi="ar-SA"/>
        </w:rPr>
        <w:t xml:space="preserve">                    </w:t>
      </w:r>
    </w:p>
    <w:p w:rsidR="00650262" w:rsidRPr="00FB797A" w:rsidRDefault="00650262" w:rsidP="00650262">
      <w:pPr>
        <w:pStyle w:val="Standard"/>
        <w:jc w:val="center"/>
        <w:rPr>
          <w:rFonts w:asciiTheme="minorHAnsi" w:hAnsiTheme="minorHAnsi"/>
          <w:i/>
        </w:rPr>
      </w:pPr>
      <w:r w:rsidRPr="00FB797A">
        <w:rPr>
          <w:rFonts w:asciiTheme="minorHAnsi" w:hAnsiTheme="minorHAnsi"/>
          <w:i/>
        </w:rPr>
        <w:t>(https://www.letelegramme.fr/bretagne/bd-frank-margerin-taille-dans-le-rock-09-04-2018-11918854.php)</w:t>
      </w:r>
    </w:p>
    <w:p w:rsidR="00650262" w:rsidRPr="00C63D77" w:rsidRDefault="00650262" w:rsidP="00650262">
      <w:pPr>
        <w:pStyle w:val="Standard"/>
        <w:rPr>
          <w:rFonts w:asciiTheme="minorHAnsi" w:hAnsiTheme="minorHAnsi"/>
          <w:u w:val="single"/>
        </w:rPr>
      </w:pPr>
    </w:p>
    <w:p w:rsidR="00FB797A" w:rsidRDefault="00650262" w:rsidP="00FB797A">
      <w:pPr>
        <w:pStyle w:val="Sansinterligne"/>
        <w:rPr>
          <w:sz w:val="24"/>
          <w:szCs w:val="24"/>
        </w:rPr>
      </w:pPr>
      <w:r w:rsidRPr="00FB797A">
        <w:rPr>
          <w:sz w:val="24"/>
          <w:szCs w:val="24"/>
        </w:rPr>
        <w:t xml:space="preserve">Le deuxième écrivain qu’on est allé questionner est Franck </w:t>
      </w:r>
      <w:proofErr w:type="spellStart"/>
      <w:r w:rsidRPr="00FB797A">
        <w:rPr>
          <w:sz w:val="24"/>
          <w:szCs w:val="24"/>
        </w:rPr>
        <w:t>Margerin</w:t>
      </w:r>
      <w:proofErr w:type="spellEnd"/>
      <w:r w:rsidRPr="00FB797A">
        <w:rPr>
          <w:sz w:val="24"/>
          <w:szCs w:val="24"/>
        </w:rPr>
        <w:t xml:space="preserve">. C’est un auteur de bandes-dessinées et un scénariste âgé de 67 ans. Il incarne sa personne dans ses bandes-dessinées. C’est un écrivain qui a  besoin de peu de choses pour créer  ses œuvres ; il lui faut juste ses genoux, un ordinateur et du calme. Cet  écrivain s’inspire de la vie de tous les jours pour créer sa bande-dessinée. Il transmet ses émotions à travers ses bandes-dessinées. </w:t>
      </w:r>
    </w:p>
    <w:p w:rsidR="00650262" w:rsidRPr="00FB797A" w:rsidRDefault="00650262" w:rsidP="00FB797A">
      <w:pPr>
        <w:pStyle w:val="Sansinterligne"/>
        <w:rPr>
          <w:sz w:val="24"/>
          <w:szCs w:val="24"/>
        </w:rPr>
      </w:pPr>
      <w:r w:rsidRPr="00FB797A">
        <w:rPr>
          <w:sz w:val="24"/>
          <w:szCs w:val="24"/>
        </w:rPr>
        <w:t xml:space="preserve">Franck  </w:t>
      </w:r>
      <w:proofErr w:type="spellStart"/>
      <w:r w:rsidRPr="00FB797A">
        <w:rPr>
          <w:sz w:val="24"/>
          <w:szCs w:val="24"/>
        </w:rPr>
        <w:t>Margerin</w:t>
      </w:r>
      <w:proofErr w:type="spellEnd"/>
      <w:r w:rsidRPr="00FB797A">
        <w:rPr>
          <w:sz w:val="24"/>
          <w:szCs w:val="24"/>
        </w:rPr>
        <w:t xml:space="preserve"> a publié 5 livres qui ont été  publiés et a reçu un prix de la ville d’Angoulême. Le grand prix d’Angoulême est  un prix de bande- dessinée  remis depuis 1974 à un auteur de bandes –dessinées pour l’ensemble de son œuvre. Quand il était </w:t>
      </w:r>
      <w:r w:rsidR="00FB797A">
        <w:rPr>
          <w:sz w:val="24"/>
          <w:szCs w:val="24"/>
        </w:rPr>
        <w:t>petit il aimait lire des bandes</w:t>
      </w:r>
      <w:r w:rsidRPr="00FB797A">
        <w:rPr>
          <w:sz w:val="24"/>
          <w:szCs w:val="24"/>
        </w:rPr>
        <w:t>–dessinées : c’est à ce moment-là qu’il a décidé d’en créer.</w:t>
      </w:r>
    </w:p>
    <w:p w:rsidR="00650262" w:rsidRDefault="00650262" w:rsidP="00650262">
      <w:pPr>
        <w:pStyle w:val="Standard"/>
        <w:jc w:val="center"/>
        <w:rPr>
          <w:u w:val="single"/>
        </w:rPr>
      </w:pPr>
    </w:p>
    <w:p w:rsidR="00650262" w:rsidRPr="00FB797A" w:rsidRDefault="00650262" w:rsidP="00650262">
      <w:pPr>
        <w:pStyle w:val="Standard"/>
        <w:rPr>
          <w:color w:val="FF0000"/>
          <w:lang w:eastAsia="fr-FR" w:bidi="ar-SA"/>
        </w:rPr>
      </w:pPr>
      <w:r>
        <w:rPr>
          <w:color w:val="FF0000"/>
          <w:lang w:eastAsia="fr-FR" w:bidi="ar-SA"/>
        </w:rPr>
        <w:t>CONCLUSION</w:t>
      </w:r>
      <w:r w:rsidR="00FB797A">
        <w:rPr>
          <w:color w:val="FF0000"/>
          <w:lang w:eastAsia="fr-FR" w:bidi="ar-SA"/>
        </w:rPr>
        <w:t xml:space="preserve"> : </w:t>
      </w:r>
      <w:r w:rsidRPr="00C63D77">
        <w:rPr>
          <w:rFonts w:asciiTheme="minorHAnsi" w:hAnsiTheme="minorHAnsi"/>
          <w:lang w:eastAsia="fr-FR" w:bidi="ar-SA"/>
        </w:rPr>
        <w:t xml:space="preserve">On a aimé cette sortie parce que cela nous a  permis de découvrir et d’en apprendre beaucoup </w:t>
      </w:r>
      <w:r w:rsidRPr="00C63D77">
        <w:rPr>
          <w:rFonts w:asciiTheme="minorHAnsi" w:hAnsiTheme="minorHAnsi" w:cs="Times New Roman"/>
          <w:lang w:eastAsia="fr-FR" w:bidi="ar-SA"/>
        </w:rPr>
        <w:t xml:space="preserve">plus  sur le travail des auteurs. </w:t>
      </w:r>
    </w:p>
    <w:p w:rsidR="00650262" w:rsidRPr="00C63D77" w:rsidRDefault="00650262" w:rsidP="00650262">
      <w:pPr>
        <w:rPr>
          <w:rFonts w:cs="Times New Roman"/>
          <w:sz w:val="24"/>
          <w:szCs w:val="24"/>
        </w:rPr>
      </w:pPr>
      <w:r w:rsidRPr="00C63D77">
        <w:rPr>
          <w:rFonts w:cs="Times New Roman"/>
          <w:sz w:val="24"/>
          <w:szCs w:val="24"/>
          <w:lang w:eastAsia="fr-FR"/>
        </w:rPr>
        <w:t>On a rencontré beaucoup d’auteurs que l’on ne connaissait pas cela nous a été bénéfique pour enrichir notre culture littéraire. </w:t>
      </w:r>
    </w:p>
    <w:sectPr w:rsidR="00650262" w:rsidRPr="00C63D77" w:rsidSect="00650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62"/>
    <w:rsid w:val="000D0165"/>
    <w:rsid w:val="002B405C"/>
    <w:rsid w:val="00650262"/>
    <w:rsid w:val="00A103E5"/>
    <w:rsid w:val="00AD11D9"/>
    <w:rsid w:val="00C366B4"/>
    <w:rsid w:val="00C63D77"/>
    <w:rsid w:val="00FB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62"/>
  </w:style>
  <w:style w:type="paragraph" w:styleId="Titre1">
    <w:name w:val="heading 1"/>
    <w:basedOn w:val="Normal"/>
    <w:next w:val="Normal"/>
    <w:link w:val="Titre1Car"/>
    <w:rsid w:val="00650262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79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026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26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650262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rsid w:val="006502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2B405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FB7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62"/>
  </w:style>
  <w:style w:type="paragraph" w:styleId="Titre1">
    <w:name w:val="heading 1"/>
    <w:basedOn w:val="Normal"/>
    <w:next w:val="Normal"/>
    <w:link w:val="Titre1Car"/>
    <w:rsid w:val="00650262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79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026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26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650262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rsid w:val="006502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2B405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FB7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belio.com/auteur/Alexandre-Mermin/160795" TargetMode="External"/><Relationship Id="rId13" Type="http://schemas.openxmlformats.org/officeDocument/2006/relationships/image" Target="media/image7.jpg"/><Relationship Id="rId18" Type="http://schemas.openxmlformats.org/officeDocument/2006/relationships/image" Target="media/image10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www.nyctalopes.com/mon-amerique-a-moi-marin-ledun/" TargetMode="External"/><Relationship Id="rId17" Type="http://schemas.openxmlformats.org/officeDocument/2006/relationships/hyperlink" Target="https://la1ere.francetvinfo.fr/guyane/legende-du-colibri-nouvelle-librairie-ouvert-ses-portes-cayenne-662241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image" Target="media/image8.jpg"/><Relationship Id="rId10" Type="http://schemas.openxmlformats.org/officeDocument/2006/relationships/image" Target="media/image5.jpg"/><Relationship Id="rId19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angle.fr/dessinateur-sa-bastien-morice-562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1BD790A0</Template>
  <TotalTime>310</TotalTime>
  <Pages>6</Pages>
  <Words>1174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Houllemare</dc:creator>
  <cp:lastModifiedBy>Aurelie Houllemare</cp:lastModifiedBy>
  <cp:revision>3</cp:revision>
  <dcterms:created xsi:type="dcterms:W3CDTF">2019-03-21T15:26:00Z</dcterms:created>
  <dcterms:modified xsi:type="dcterms:W3CDTF">2019-04-05T17:46:00Z</dcterms:modified>
</cp:coreProperties>
</file>