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5E8ED" w:themeColor="accent4" w:themeTint="33"/>
  <w:body>
    <w:p w:rsidR="00903A22" w:rsidRPr="007075F4" w:rsidRDefault="00815CF8" w:rsidP="00325B84">
      <w:pPr>
        <w:pStyle w:val="Titre2"/>
        <w:jc w:val="center"/>
        <w:rPr>
          <w:rFonts w:eastAsia="Malgun Gothic"/>
        </w:rPr>
      </w:pPr>
      <w:r w:rsidRPr="007075F4">
        <w:rPr>
          <w:rFonts w:eastAsia="Malgun Gothic"/>
        </w:rPr>
        <w:t>La SEMAINE DE LA PRESSE AU CDI DU LYCEE FELIX EBOUE</w:t>
      </w:r>
    </w:p>
    <w:p w:rsidR="00815CF8" w:rsidRPr="007075F4" w:rsidRDefault="00815CF8" w:rsidP="00AF6665">
      <w:pPr>
        <w:spacing w:line="240" w:lineRule="auto"/>
        <w:jc w:val="center"/>
        <w:rPr>
          <w:rFonts w:ascii="Malgun Gothic" w:eastAsia="Malgun Gothic" w:hAnsi="Malgun Gothic"/>
        </w:rPr>
      </w:pPr>
      <w:r w:rsidRPr="007075F4">
        <w:rPr>
          <w:rFonts w:ascii="Malgun Gothic" w:eastAsia="Malgun Gothic" w:hAnsi="Malgun Gothic"/>
          <w:noProof/>
          <w:lang w:eastAsia="fr-FR"/>
        </w:rPr>
        <w:drawing>
          <wp:inline distT="0" distB="0" distL="0" distR="0" wp14:anchorId="6C2383D6" wp14:editId="29859936">
            <wp:extent cx="701211" cy="990600"/>
            <wp:effectExtent l="0" t="0" r="3810" b="0"/>
            <wp:docPr id="5" name="Image 5" descr="C:\Users\cdi-p01\Desktop\CDI PARTAGE\2017-2018\PROJETS\Semaines thématiques\Semaine de le Presse 2018\affi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di-p01\Desktop\CDI PARTAGE\2017-2018\PROJETS\Semaines thématiques\Semaine de le Presse 2018\affich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1211" cy="990600"/>
                    </a:xfrm>
                    <a:prstGeom prst="rect">
                      <a:avLst/>
                    </a:prstGeom>
                    <a:noFill/>
                    <a:ln>
                      <a:noFill/>
                    </a:ln>
                  </pic:spPr>
                </pic:pic>
              </a:graphicData>
            </a:graphic>
          </wp:inline>
        </w:drawing>
      </w:r>
      <w:r w:rsidR="007254AE">
        <w:rPr>
          <w:rFonts w:ascii="Malgun Gothic" w:eastAsia="Malgun Gothic" w:hAnsi="Malgun Gothic"/>
          <w:noProof/>
          <w:lang w:eastAsia="fr-FR"/>
        </w:rPr>
        <w:drawing>
          <wp:inline distT="0" distB="0" distL="0" distR="0" wp14:anchorId="055378D3" wp14:editId="6E4EDFB6">
            <wp:extent cx="755775" cy="989520"/>
            <wp:effectExtent l="0" t="0" r="6350" b="127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660" cy="990678"/>
                    </a:xfrm>
                    <a:prstGeom prst="rect">
                      <a:avLst/>
                    </a:prstGeom>
                    <a:noFill/>
                  </pic:spPr>
                </pic:pic>
              </a:graphicData>
            </a:graphic>
          </wp:inline>
        </w:drawing>
      </w:r>
    </w:p>
    <w:p w:rsidR="000B64D6" w:rsidRDefault="000B64D6" w:rsidP="000B64D6">
      <w:pPr>
        <w:pStyle w:val="Titre2"/>
        <w:jc w:val="center"/>
        <w:rPr>
          <w:rFonts w:eastAsia="Malgun Gothic"/>
        </w:rPr>
      </w:pPr>
      <w:r>
        <w:rPr>
          <w:rFonts w:eastAsia="Malgun Gothic"/>
        </w:rPr>
        <w:t>Le CDI, mobilisé dans l’Education aux Médias et à l’Information</w:t>
      </w:r>
    </w:p>
    <w:p w:rsidR="00815CF8" w:rsidRDefault="0079148E" w:rsidP="006D5664">
      <w:pPr>
        <w:pStyle w:val="Titre2"/>
        <w:jc w:val="both"/>
        <w:rPr>
          <w:rFonts w:eastAsia="Malgun Gothic"/>
        </w:rPr>
      </w:pPr>
      <w:r>
        <w:rPr>
          <w:rFonts w:eastAsia="Malgun Gothic"/>
        </w:rPr>
        <w:t xml:space="preserve">7  </w:t>
      </w:r>
      <w:bookmarkStart w:id="0" w:name="_GoBack"/>
      <w:bookmarkEnd w:id="0"/>
      <w:r w:rsidR="00506963">
        <w:rPr>
          <w:rFonts w:eastAsia="Malgun Gothic"/>
        </w:rPr>
        <w:t>Action</w:t>
      </w:r>
      <w:r w:rsidR="00815CF8" w:rsidRPr="007075F4">
        <w:rPr>
          <w:rFonts w:eastAsia="Malgun Gothic"/>
        </w:rPr>
        <w:t>s menées </w:t>
      </w:r>
      <w:r w:rsidR="004D2024">
        <w:rPr>
          <w:rFonts w:eastAsia="Malgun Gothic"/>
        </w:rPr>
        <w:t xml:space="preserve">en 3 semaines </w:t>
      </w:r>
      <w:r w:rsidR="00815CF8" w:rsidRPr="007075F4">
        <w:rPr>
          <w:rFonts w:eastAsia="Malgun Gothic"/>
        </w:rPr>
        <w:t xml:space="preserve">: </w:t>
      </w:r>
    </w:p>
    <w:p w:rsidR="002A63C4" w:rsidRPr="002A63C4" w:rsidRDefault="002A63C4" w:rsidP="00C02655">
      <w:pPr>
        <w:jc w:val="both"/>
        <w:rPr>
          <w:rFonts w:ascii="Malgun Gothic" w:eastAsia="Malgun Gothic" w:hAnsi="Malgun Gothic"/>
        </w:rPr>
      </w:pPr>
      <w:r w:rsidRPr="002A63C4">
        <w:rPr>
          <w:rFonts w:ascii="Malgun Gothic" w:eastAsia="Malgun Gothic" w:hAnsi="Malgun Gothic"/>
        </w:rPr>
        <w:t>Histoire de la presse, métier de journaliste ( rencontre) , esprit critique face à l’information, fabrication de l’info,  journalistes en herbe, lecture de presse, cette année la semaine de la presse au CDI fut riche en thématiques et en activités</w:t>
      </w:r>
      <w:r w:rsidR="00C02655">
        <w:rPr>
          <w:rFonts w:ascii="Malgun Gothic" w:eastAsia="Malgun Gothic" w:hAnsi="Malgun Gothic"/>
        </w:rPr>
        <w:t xml:space="preserve">. </w:t>
      </w:r>
      <w:r w:rsidRPr="002A63C4">
        <w:rPr>
          <w:rFonts w:ascii="Malgun Gothic" w:eastAsia="Malgun Gothic" w:hAnsi="Malgun Gothic"/>
        </w:rPr>
        <w:t xml:space="preserve">Voici une brève synthèse de nos </w:t>
      </w:r>
      <w:r w:rsidR="005A52AA">
        <w:rPr>
          <w:rFonts w:ascii="Malgun Gothic" w:eastAsia="Malgun Gothic" w:hAnsi="Malgun Gothic"/>
        </w:rPr>
        <w:t>actions :</w:t>
      </w:r>
    </w:p>
    <w:p w:rsidR="00FA50CA" w:rsidRPr="00FA50CA" w:rsidRDefault="00011AD2" w:rsidP="00FA50CA">
      <w:pPr>
        <w:spacing w:line="240" w:lineRule="auto"/>
        <w:jc w:val="center"/>
        <w:rPr>
          <w:rFonts w:ascii="Malgun Gothic" w:eastAsia="Malgun Gothic" w:hAnsi="Malgun Gothic"/>
        </w:rPr>
      </w:pPr>
      <w:r w:rsidRPr="007075F4">
        <w:rPr>
          <w:rFonts w:ascii="Malgun Gothic" w:eastAsia="Malgun Gothic" w:hAnsi="Malgun Gothic"/>
        </w:rPr>
        <w:t>Du 12 au 23 Mars</w:t>
      </w:r>
      <w:r w:rsidR="00AF6665">
        <w:rPr>
          <w:rFonts w:ascii="Malgun Gothic" w:eastAsia="Malgun Gothic" w:hAnsi="Malgun Gothic"/>
        </w:rPr>
        <w:t xml:space="preserve"> 2018</w:t>
      </w:r>
      <w:r w:rsidR="005A52AA">
        <w:rPr>
          <w:rFonts w:ascii="Malgun Gothic" w:eastAsia="Malgun Gothic" w:hAnsi="Malgun Gothic"/>
        </w:rPr>
        <w:t>,</w:t>
      </w:r>
      <w:r w:rsidRPr="007075F4">
        <w:rPr>
          <w:rFonts w:ascii="Malgun Gothic" w:eastAsia="Malgun Gothic" w:hAnsi="Malgun Gothic"/>
        </w:rPr>
        <w:t xml:space="preserve"> </w:t>
      </w:r>
      <w:r w:rsidR="005A52AA">
        <w:rPr>
          <w:rFonts w:ascii="Malgun Gothic" w:eastAsia="Malgun Gothic" w:hAnsi="Malgun Gothic"/>
        </w:rPr>
        <w:t>nous avons accueilli</w:t>
      </w:r>
      <w:r w:rsidR="00D07997" w:rsidRPr="007075F4">
        <w:rPr>
          <w:rFonts w:ascii="Malgun Gothic" w:eastAsia="Malgun Gothic" w:hAnsi="Malgun Gothic"/>
        </w:rPr>
        <w:t xml:space="preserve"> l’exposition itinérante de la BNF : </w:t>
      </w:r>
      <w:r w:rsidR="00E44641" w:rsidRPr="005A52AA">
        <w:rPr>
          <w:rFonts w:ascii="Malgun Gothic" w:eastAsia="Malgun Gothic" w:hAnsi="Malgun Gothic"/>
          <w:b/>
          <w:u w:val="single"/>
        </w:rPr>
        <w:t>« </w:t>
      </w:r>
      <w:r w:rsidR="00D07997" w:rsidRPr="005A52AA">
        <w:rPr>
          <w:rFonts w:ascii="Malgun Gothic" w:eastAsia="Malgun Gothic" w:hAnsi="Malgun Gothic"/>
          <w:b/>
          <w:u w:val="single"/>
        </w:rPr>
        <w:t>la Presse  à la Une - de la Gazette à Internet</w:t>
      </w:r>
      <w:r w:rsidR="00E44641" w:rsidRPr="005A52AA">
        <w:rPr>
          <w:rFonts w:ascii="Malgun Gothic" w:eastAsia="Malgun Gothic" w:hAnsi="Malgun Gothic"/>
          <w:b/>
          <w:u w:val="single"/>
        </w:rPr>
        <w:t> »</w:t>
      </w:r>
      <w:r w:rsidR="005A52AA">
        <w:rPr>
          <w:rFonts w:ascii="Malgun Gothic" w:eastAsia="Malgun Gothic" w:hAnsi="Malgun Gothic"/>
        </w:rPr>
        <w:t xml:space="preserve"> </w:t>
      </w:r>
      <w:r w:rsidR="006851D9" w:rsidRPr="007075F4">
        <w:rPr>
          <w:rFonts w:ascii="Malgun Gothic" w:eastAsia="Malgun Gothic" w:hAnsi="Malgun Gothic"/>
        </w:rPr>
        <w:t>prêtée</w:t>
      </w:r>
      <w:r w:rsidR="00E44641">
        <w:rPr>
          <w:rFonts w:ascii="Malgun Gothic" w:eastAsia="Malgun Gothic" w:hAnsi="Malgun Gothic"/>
        </w:rPr>
        <w:t xml:space="preserve"> par le </w:t>
      </w:r>
      <w:r w:rsidR="003C0B6E">
        <w:rPr>
          <w:rFonts w:ascii="Malgun Gothic" w:eastAsia="Malgun Gothic" w:hAnsi="Malgun Gothic"/>
        </w:rPr>
        <w:t>Réseau Canopé</w:t>
      </w:r>
      <w:r w:rsidR="00C16989">
        <w:rPr>
          <w:rFonts w:ascii="Malgun Gothic" w:eastAsia="Malgun Gothic" w:hAnsi="Malgun Gothic"/>
        </w:rPr>
        <w:t xml:space="preserve"> dans sa version physique. S</w:t>
      </w:r>
      <w:r w:rsidR="00E44641">
        <w:rPr>
          <w:rFonts w:ascii="Malgun Gothic" w:eastAsia="Malgun Gothic" w:hAnsi="Malgun Gothic"/>
        </w:rPr>
        <w:t>a version numérique</w:t>
      </w:r>
      <w:r w:rsidR="00C16989">
        <w:rPr>
          <w:rFonts w:ascii="Malgun Gothic" w:eastAsia="Malgun Gothic" w:hAnsi="Malgun Gothic"/>
        </w:rPr>
        <w:t xml:space="preserve"> a été </w:t>
      </w:r>
      <w:r w:rsidR="00D07997" w:rsidRPr="007075F4">
        <w:rPr>
          <w:rFonts w:ascii="Malgun Gothic" w:eastAsia="Malgun Gothic" w:hAnsi="Malgun Gothic"/>
        </w:rPr>
        <w:t xml:space="preserve"> installée sur le parc informatiq</w:t>
      </w:r>
      <w:r w:rsidRPr="007075F4">
        <w:rPr>
          <w:rFonts w:ascii="Malgun Gothic" w:eastAsia="Malgun Gothic" w:hAnsi="Malgun Gothic"/>
        </w:rPr>
        <w:t>ue du CDI</w:t>
      </w:r>
      <w:r w:rsidR="00D07997" w:rsidRPr="007075F4">
        <w:rPr>
          <w:rFonts w:ascii="Malgun Gothic" w:eastAsia="Malgun Gothic" w:hAnsi="Malgun Gothic"/>
        </w:rPr>
        <w:t xml:space="preserve">. </w:t>
      </w:r>
      <w:r w:rsidR="00904338">
        <w:rPr>
          <w:rFonts w:ascii="Malgun Gothic" w:eastAsia="Malgun Gothic" w:hAnsi="Malgun Gothic"/>
          <w:noProof/>
          <w:lang w:eastAsia="fr-FR"/>
        </w:rPr>
        <w:drawing>
          <wp:inline distT="0" distB="0" distL="0" distR="0" wp14:anchorId="4E14D03A" wp14:editId="0F8520E8">
            <wp:extent cx="1208716" cy="90487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0809" cy="906442"/>
                    </a:xfrm>
                    <a:prstGeom prst="rect">
                      <a:avLst/>
                    </a:prstGeom>
                    <a:noFill/>
                  </pic:spPr>
                </pic:pic>
              </a:graphicData>
            </a:graphic>
          </wp:inline>
        </w:drawing>
      </w:r>
    </w:p>
    <w:p w:rsidR="008966E7" w:rsidRPr="007075F4" w:rsidRDefault="0079148E" w:rsidP="003917DB">
      <w:pPr>
        <w:spacing w:line="240" w:lineRule="auto"/>
        <w:jc w:val="center"/>
        <w:rPr>
          <w:rFonts w:ascii="Malgun Gothic" w:eastAsia="Malgun Gothic" w:hAnsi="Malgun Gothic"/>
        </w:rPr>
      </w:pPr>
      <w:hyperlink r:id="rId10" w:history="1">
        <w:r w:rsidR="00FA50CA" w:rsidRPr="00FA50CA">
          <w:rPr>
            <w:rStyle w:val="Lienhypertexte"/>
            <w:rFonts w:ascii="Malgun Gothic" w:eastAsia="Malgun Gothic" w:hAnsi="Malgun Gothic"/>
          </w:rPr>
          <w:t>http://expositions.bnf.fr/presse/expo/salle2/02.htm</w:t>
        </w:r>
      </w:hyperlink>
      <w:r w:rsidR="00FA50CA" w:rsidRPr="00FA50CA">
        <w:rPr>
          <w:rFonts w:ascii="Malgun Gothic" w:eastAsia="Malgun Gothic" w:hAnsi="Malgun Gothic"/>
        </w:rPr>
        <w:t xml:space="preserve"> </w:t>
      </w:r>
    </w:p>
    <w:p w:rsidR="00D07997" w:rsidRPr="007075F4" w:rsidRDefault="00D07997" w:rsidP="006D5664">
      <w:pPr>
        <w:pStyle w:val="Titre3"/>
        <w:jc w:val="both"/>
        <w:rPr>
          <w:rFonts w:eastAsia="Malgun Gothic"/>
        </w:rPr>
      </w:pPr>
      <w:r w:rsidRPr="007075F4">
        <w:rPr>
          <w:rFonts w:eastAsia="Malgun Gothic"/>
        </w:rPr>
        <w:t xml:space="preserve">Nombre de visites : </w:t>
      </w:r>
    </w:p>
    <w:tbl>
      <w:tblPr>
        <w:tblStyle w:val="Grilledutableau"/>
        <w:tblW w:w="9606" w:type="dxa"/>
        <w:jc w:val="center"/>
        <w:tblLook w:val="04A0" w:firstRow="1" w:lastRow="0" w:firstColumn="1" w:lastColumn="0" w:noHBand="0" w:noVBand="1"/>
      </w:tblPr>
      <w:tblGrid>
        <w:gridCol w:w="1164"/>
        <w:gridCol w:w="1158"/>
        <w:gridCol w:w="1015"/>
        <w:gridCol w:w="1987"/>
        <w:gridCol w:w="1211"/>
        <w:gridCol w:w="1427"/>
        <w:gridCol w:w="1644"/>
      </w:tblGrid>
      <w:tr w:rsidR="00011AD2" w:rsidRPr="007075F4" w:rsidTr="007075F4">
        <w:trPr>
          <w:jc w:val="center"/>
        </w:trPr>
        <w:tc>
          <w:tcPr>
            <w:tcW w:w="1165" w:type="dxa"/>
            <w:shd w:val="clear" w:color="auto" w:fill="B2BACB" w:themeFill="accent4" w:themeFillTint="99"/>
          </w:tcPr>
          <w:p w:rsidR="00011AD2" w:rsidRPr="007075F4" w:rsidRDefault="00011AD2" w:rsidP="006D5664">
            <w:pPr>
              <w:spacing w:after="200" w:line="240" w:lineRule="auto"/>
              <w:jc w:val="both"/>
              <w:rPr>
                <w:rFonts w:ascii="Malgun Gothic" w:eastAsia="Malgun Gothic" w:hAnsi="Malgun Gothic"/>
                <w:sz w:val="22"/>
              </w:rPr>
            </w:pPr>
            <w:r w:rsidRPr="007075F4">
              <w:rPr>
                <w:rFonts w:ascii="Malgun Gothic" w:eastAsia="Malgun Gothic" w:hAnsi="Malgun Gothic"/>
                <w:sz w:val="22"/>
              </w:rPr>
              <w:t xml:space="preserve">Classe </w:t>
            </w:r>
          </w:p>
        </w:tc>
        <w:tc>
          <w:tcPr>
            <w:tcW w:w="1141" w:type="dxa"/>
            <w:shd w:val="clear" w:color="auto" w:fill="B2BACB" w:themeFill="accent4" w:themeFillTint="99"/>
          </w:tcPr>
          <w:p w:rsidR="00011AD2" w:rsidRPr="007075F4" w:rsidRDefault="00011AD2" w:rsidP="006D5664">
            <w:pPr>
              <w:spacing w:after="200" w:line="240" w:lineRule="auto"/>
              <w:jc w:val="both"/>
              <w:rPr>
                <w:rFonts w:ascii="Malgun Gothic" w:eastAsia="Malgun Gothic" w:hAnsi="Malgun Gothic"/>
                <w:sz w:val="22"/>
              </w:rPr>
            </w:pPr>
            <w:r w:rsidRPr="007075F4">
              <w:rPr>
                <w:rFonts w:ascii="Malgun Gothic" w:eastAsia="Malgun Gothic" w:hAnsi="Malgun Gothic"/>
                <w:sz w:val="22"/>
              </w:rPr>
              <w:t>Discipline</w:t>
            </w:r>
          </w:p>
        </w:tc>
        <w:tc>
          <w:tcPr>
            <w:tcW w:w="1016" w:type="dxa"/>
            <w:shd w:val="clear" w:color="auto" w:fill="B2BACB" w:themeFill="accent4" w:themeFillTint="99"/>
          </w:tcPr>
          <w:p w:rsidR="00011AD2" w:rsidRPr="007075F4" w:rsidRDefault="00011AD2" w:rsidP="006D5664">
            <w:pPr>
              <w:spacing w:after="200" w:line="240" w:lineRule="auto"/>
              <w:jc w:val="both"/>
              <w:rPr>
                <w:rFonts w:ascii="Malgun Gothic" w:eastAsia="Malgun Gothic" w:hAnsi="Malgun Gothic"/>
                <w:sz w:val="22"/>
              </w:rPr>
            </w:pPr>
            <w:r w:rsidRPr="007075F4">
              <w:rPr>
                <w:rFonts w:ascii="Malgun Gothic" w:eastAsia="Malgun Gothic" w:hAnsi="Malgun Gothic"/>
                <w:sz w:val="22"/>
              </w:rPr>
              <w:t>Nombre de classes</w:t>
            </w:r>
          </w:p>
        </w:tc>
        <w:tc>
          <w:tcPr>
            <w:tcW w:w="1996" w:type="dxa"/>
            <w:shd w:val="clear" w:color="auto" w:fill="B2BACB" w:themeFill="accent4" w:themeFillTint="99"/>
          </w:tcPr>
          <w:p w:rsidR="00011AD2" w:rsidRPr="007075F4" w:rsidRDefault="00011AD2" w:rsidP="006D5664">
            <w:pPr>
              <w:spacing w:after="200" w:line="240" w:lineRule="auto"/>
              <w:jc w:val="both"/>
              <w:rPr>
                <w:rFonts w:ascii="Malgun Gothic" w:eastAsia="Malgun Gothic" w:hAnsi="Malgun Gothic"/>
                <w:sz w:val="22"/>
              </w:rPr>
            </w:pPr>
            <w:r w:rsidRPr="007075F4">
              <w:rPr>
                <w:rFonts w:ascii="Malgun Gothic" w:eastAsia="Malgun Gothic" w:hAnsi="Malgun Gothic"/>
                <w:sz w:val="22"/>
              </w:rPr>
              <w:t>Nombre d’élèves</w:t>
            </w:r>
          </w:p>
        </w:tc>
        <w:tc>
          <w:tcPr>
            <w:tcW w:w="1212" w:type="dxa"/>
            <w:shd w:val="clear" w:color="auto" w:fill="B2BACB" w:themeFill="accent4" w:themeFillTint="99"/>
          </w:tcPr>
          <w:p w:rsidR="00011AD2" w:rsidRPr="007075F4" w:rsidRDefault="00011AD2" w:rsidP="006D5664">
            <w:pPr>
              <w:spacing w:after="200" w:line="240" w:lineRule="auto"/>
              <w:jc w:val="both"/>
              <w:rPr>
                <w:rFonts w:ascii="Malgun Gothic" w:eastAsia="Malgun Gothic" w:hAnsi="Malgun Gothic"/>
                <w:sz w:val="22"/>
              </w:rPr>
            </w:pPr>
            <w:r w:rsidRPr="007075F4">
              <w:rPr>
                <w:rFonts w:ascii="Malgun Gothic" w:eastAsia="Malgun Gothic" w:hAnsi="Malgun Gothic"/>
                <w:sz w:val="22"/>
              </w:rPr>
              <w:t xml:space="preserve">Animation </w:t>
            </w:r>
          </w:p>
        </w:tc>
        <w:tc>
          <w:tcPr>
            <w:tcW w:w="1406" w:type="dxa"/>
            <w:shd w:val="clear" w:color="auto" w:fill="B2BACB" w:themeFill="accent4" w:themeFillTint="99"/>
          </w:tcPr>
          <w:p w:rsidR="00011AD2" w:rsidRPr="007075F4" w:rsidRDefault="00011AD2" w:rsidP="006D5664">
            <w:pPr>
              <w:spacing w:after="200" w:line="240" w:lineRule="auto"/>
              <w:jc w:val="both"/>
              <w:rPr>
                <w:rFonts w:ascii="Malgun Gothic" w:eastAsia="Malgun Gothic" w:hAnsi="Malgun Gothic"/>
                <w:sz w:val="22"/>
              </w:rPr>
            </w:pPr>
            <w:r w:rsidRPr="007075F4">
              <w:rPr>
                <w:rFonts w:ascii="Malgun Gothic" w:eastAsia="Malgun Gothic" w:hAnsi="Malgun Gothic"/>
                <w:sz w:val="22"/>
              </w:rPr>
              <w:t xml:space="preserve">Intervenants </w:t>
            </w:r>
          </w:p>
        </w:tc>
        <w:tc>
          <w:tcPr>
            <w:tcW w:w="1670" w:type="dxa"/>
            <w:shd w:val="clear" w:color="auto" w:fill="B2BACB" w:themeFill="accent4" w:themeFillTint="99"/>
          </w:tcPr>
          <w:p w:rsidR="00011AD2" w:rsidRPr="007075F4" w:rsidRDefault="006851D9" w:rsidP="006D5664">
            <w:pPr>
              <w:spacing w:line="240" w:lineRule="auto"/>
              <w:jc w:val="both"/>
              <w:rPr>
                <w:rFonts w:ascii="Malgun Gothic" w:eastAsia="Malgun Gothic" w:hAnsi="Malgun Gothic"/>
              </w:rPr>
            </w:pPr>
            <w:r w:rsidRPr="007075F4">
              <w:rPr>
                <w:rFonts w:ascii="Malgun Gothic" w:eastAsia="Malgun Gothic" w:hAnsi="Malgun Gothic"/>
              </w:rPr>
              <w:t>Exploitation</w:t>
            </w:r>
            <w:r w:rsidR="00011AD2" w:rsidRPr="007075F4">
              <w:rPr>
                <w:rFonts w:ascii="Malgun Gothic" w:eastAsia="Malgun Gothic" w:hAnsi="Malgun Gothic"/>
              </w:rPr>
              <w:t xml:space="preserve"> exposition numérique</w:t>
            </w:r>
            <w:r w:rsidR="00DD7A3B">
              <w:rPr>
                <w:rFonts w:ascii="Malgun Gothic" w:eastAsia="Malgun Gothic" w:hAnsi="Malgun Gothic"/>
              </w:rPr>
              <w:t xml:space="preserve"> sur les PC</w:t>
            </w:r>
            <w:r w:rsidR="00011AD2" w:rsidRPr="007075F4">
              <w:rPr>
                <w:rFonts w:ascii="Malgun Gothic" w:eastAsia="Malgun Gothic" w:hAnsi="Malgun Gothic"/>
              </w:rPr>
              <w:t xml:space="preserve"> </w:t>
            </w:r>
          </w:p>
        </w:tc>
      </w:tr>
      <w:tr w:rsidR="00011AD2" w:rsidRPr="007075F4" w:rsidTr="007075F4">
        <w:trPr>
          <w:jc w:val="center"/>
        </w:trPr>
        <w:tc>
          <w:tcPr>
            <w:tcW w:w="1165" w:type="dxa"/>
          </w:tcPr>
          <w:p w:rsidR="00011AD2" w:rsidRPr="007075F4" w:rsidRDefault="00011AD2" w:rsidP="006D5664">
            <w:pPr>
              <w:spacing w:after="200" w:line="240" w:lineRule="auto"/>
              <w:jc w:val="both"/>
              <w:rPr>
                <w:rFonts w:ascii="Malgun Gothic" w:eastAsia="Malgun Gothic" w:hAnsi="Malgun Gothic"/>
                <w:sz w:val="22"/>
              </w:rPr>
            </w:pPr>
            <w:r w:rsidRPr="007075F4">
              <w:rPr>
                <w:rFonts w:ascii="Malgun Gothic" w:eastAsia="Malgun Gothic" w:hAnsi="Malgun Gothic"/>
                <w:sz w:val="22"/>
              </w:rPr>
              <w:t xml:space="preserve">2de </w:t>
            </w:r>
          </w:p>
        </w:tc>
        <w:tc>
          <w:tcPr>
            <w:tcW w:w="1141" w:type="dxa"/>
          </w:tcPr>
          <w:p w:rsidR="00011AD2" w:rsidRPr="007075F4" w:rsidRDefault="00603E8B" w:rsidP="006D5664">
            <w:pPr>
              <w:spacing w:after="200" w:line="240" w:lineRule="auto"/>
              <w:jc w:val="both"/>
              <w:rPr>
                <w:rFonts w:ascii="Malgun Gothic" w:eastAsia="Malgun Gothic" w:hAnsi="Malgun Gothic"/>
                <w:sz w:val="22"/>
              </w:rPr>
            </w:pPr>
            <w:r>
              <w:rPr>
                <w:rFonts w:ascii="Malgun Gothic" w:eastAsia="Malgun Gothic" w:hAnsi="Malgun Gothic"/>
              </w:rPr>
              <w:t xml:space="preserve">EMC /AP </w:t>
            </w:r>
            <w:r w:rsidR="00011AD2" w:rsidRPr="007075F4">
              <w:rPr>
                <w:rFonts w:ascii="Malgun Gothic" w:eastAsia="Malgun Gothic" w:hAnsi="Malgun Gothic"/>
                <w:sz w:val="22"/>
              </w:rPr>
              <w:t xml:space="preserve">HG </w:t>
            </w:r>
          </w:p>
          <w:p w:rsidR="00011AD2" w:rsidRPr="007075F4" w:rsidRDefault="00011AD2" w:rsidP="006D5664">
            <w:pPr>
              <w:spacing w:after="200" w:line="240" w:lineRule="auto"/>
              <w:jc w:val="both"/>
              <w:rPr>
                <w:rFonts w:ascii="Malgun Gothic" w:eastAsia="Malgun Gothic" w:hAnsi="Malgun Gothic"/>
                <w:sz w:val="22"/>
              </w:rPr>
            </w:pPr>
            <w:r w:rsidRPr="007075F4">
              <w:rPr>
                <w:rFonts w:ascii="Malgun Gothic" w:eastAsia="Malgun Gothic" w:hAnsi="Malgun Gothic"/>
                <w:sz w:val="22"/>
              </w:rPr>
              <w:t xml:space="preserve">Lettres </w:t>
            </w:r>
          </w:p>
          <w:p w:rsidR="00011AD2" w:rsidRPr="007075F4" w:rsidRDefault="00011AD2" w:rsidP="006D5664">
            <w:pPr>
              <w:spacing w:after="200" w:line="240" w:lineRule="auto"/>
              <w:jc w:val="both"/>
              <w:rPr>
                <w:rFonts w:ascii="Malgun Gothic" w:eastAsia="Malgun Gothic" w:hAnsi="Malgun Gothic"/>
                <w:sz w:val="22"/>
              </w:rPr>
            </w:pPr>
          </w:p>
        </w:tc>
        <w:tc>
          <w:tcPr>
            <w:tcW w:w="1016" w:type="dxa"/>
          </w:tcPr>
          <w:p w:rsidR="00011AD2" w:rsidRPr="007075F4" w:rsidRDefault="00011AD2" w:rsidP="006D5664">
            <w:pPr>
              <w:spacing w:after="200" w:line="240" w:lineRule="auto"/>
              <w:jc w:val="both"/>
              <w:rPr>
                <w:rFonts w:ascii="Malgun Gothic" w:eastAsia="Malgun Gothic" w:hAnsi="Malgun Gothic"/>
                <w:sz w:val="22"/>
              </w:rPr>
            </w:pPr>
            <w:r w:rsidRPr="007075F4">
              <w:rPr>
                <w:rFonts w:ascii="Malgun Gothic" w:eastAsia="Malgun Gothic" w:hAnsi="Malgun Gothic"/>
                <w:sz w:val="22"/>
              </w:rPr>
              <w:t xml:space="preserve">5 classes </w:t>
            </w:r>
            <w:r w:rsidR="000623DA">
              <w:rPr>
                <w:rFonts w:ascii="Malgun Gothic" w:eastAsia="Malgun Gothic" w:hAnsi="Malgun Gothic"/>
              </w:rPr>
              <w:t>en demi groupe</w:t>
            </w:r>
          </w:p>
        </w:tc>
        <w:tc>
          <w:tcPr>
            <w:tcW w:w="1996" w:type="dxa"/>
          </w:tcPr>
          <w:p w:rsidR="00011AD2" w:rsidRPr="007075F4" w:rsidRDefault="002B2D89" w:rsidP="006D5664">
            <w:pPr>
              <w:spacing w:after="200" w:line="240" w:lineRule="auto"/>
              <w:jc w:val="both"/>
              <w:rPr>
                <w:rFonts w:ascii="Malgun Gothic" w:eastAsia="Malgun Gothic" w:hAnsi="Malgun Gothic"/>
                <w:sz w:val="22"/>
              </w:rPr>
            </w:pPr>
            <w:r>
              <w:rPr>
                <w:rFonts w:ascii="Malgun Gothic" w:eastAsia="Malgun Gothic" w:hAnsi="Malgun Gothic"/>
              </w:rPr>
              <w:t>29+15+15+15+15</w:t>
            </w:r>
          </w:p>
        </w:tc>
        <w:tc>
          <w:tcPr>
            <w:tcW w:w="1212" w:type="dxa"/>
          </w:tcPr>
          <w:p w:rsidR="00011AD2" w:rsidRPr="007075F4" w:rsidRDefault="00F2435A" w:rsidP="006D5664">
            <w:pPr>
              <w:spacing w:after="200" w:line="240" w:lineRule="auto"/>
              <w:jc w:val="both"/>
              <w:rPr>
                <w:rFonts w:ascii="Malgun Gothic" w:eastAsia="Malgun Gothic" w:hAnsi="Malgun Gothic"/>
                <w:sz w:val="22"/>
              </w:rPr>
            </w:pPr>
            <w:r>
              <w:rPr>
                <w:rFonts w:ascii="Malgun Gothic" w:eastAsia="Malgun Gothic" w:hAnsi="Malgun Gothic"/>
                <w:sz w:val="22"/>
              </w:rPr>
              <w:t>Quiz</w:t>
            </w:r>
          </w:p>
        </w:tc>
        <w:tc>
          <w:tcPr>
            <w:tcW w:w="1406" w:type="dxa"/>
            <w:shd w:val="clear" w:color="auto" w:fill="ADB7C3" w:themeFill="accent5" w:themeFillTint="66"/>
          </w:tcPr>
          <w:p w:rsidR="00011AD2" w:rsidRPr="007075F4" w:rsidRDefault="00011AD2" w:rsidP="005D5AD9">
            <w:pPr>
              <w:spacing w:after="200" w:line="240" w:lineRule="auto"/>
              <w:rPr>
                <w:rFonts w:ascii="Malgun Gothic" w:eastAsia="Malgun Gothic" w:hAnsi="Malgun Gothic"/>
                <w:sz w:val="22"/>
              </w:rPr>
            </w:pPr>
            <w:r w:rsidRPr="007075F4">
              <w:rPr>
                <w:rFonts w:ascii="Malgun Gothic" w:eastAsia="Malgun Gothic" w:hAnsi="Malgun Gothic"/>
              </w:rPr>
              <w:t>Rencontre avec une journaliste TV</w:t>
            </w:r>
            <w:r w:rsidR="005D5AD9">
              <w:rPr>
                <w:rFonts w:ascii="Malgun Gothic" w:eastAsia="Malgun Gothic" w:hAnsi="Malgun Gothic"/>
              </w:rPr>
              <w:t xml:space="preserve"> (</w:t>
            </w:r>
            <w:r w:rsidR="005730C9">
              <w:rPr>
                <w:rFonts w:ascii="Malgun Gothic" w:eastAsia="Malgun Gothic" w:hAnsi="Malgun Gothic"/>
              </w:rPr>
              <w:t>2 groupes)</w:t>
            </w:r>
          </w:p>
        </w:tc>
        <w:tc>
          <w:tcPr>
            <w:tcW w:w="1670" w:type="dxa"/>
            <w:shd w:val="clear" w:color="auto" w:fill="ADB7C3" w:themeFill="accent5" w:themeFillTint="66"/>
          </w:tcPr>
          <w:p w:rsidR="00011AD2" w:rsidRPr="007075F4" w:rsidRDefault="00011AD2" w:rsidP="006D5664">
            <w:pPr>
              <w:spacing w:line="240" w:lineRule="auto"/>
              <w:jc w:val="both"/>
              <w:rPr>
                <w:rFonts w:ascii="Malgun Gothic" w:eastAsia="Malgun Gothic" w:hAnsi="Malgun Gothic"/>
              </w:rPr>
            </w:pPr>
          </w:p>
        </w:tc>
      </w:tr>
      <w:tr w:rsidR="007075F4" w:rsidRPr="007075F4" w:rsidTr="007075F4">
        <w:trPr>
          <w:jc w:val="center"/>
        </w:trPr>
        <w:tc>
          <w:tcPr>
            <w:tcW w:w="1165" w:type="dxa"/>
          </w:tcPr>
          <w:p w:rsidR="007075F4" w:rsidRPr="007075F4" w:rsidRDefault="007075F4" w:rsidP="006D5664">
            <w:pPr>
              <w:spacing w:line="240" w:lineRule="auto"/>
              <w:jc w:val="both"/>
              <w:rPr>
                <w:rFonts w:ascii="Malgun Gothic" w:eastAsia="Malgun Gothic" w:hAnsi="Malgun Gothic"/>
              </w:rPr>
            </w:pPr>
            <w:r>
              <w:rPr>
                <w:rFonts w:ascii="Malgun Gothic" w:eastAsia="Malgun Gothic" w:hAnsi="Malgun Gothic"/>
              </w:rPr>
              <w:t xml:space="preserve">Terminale </w:t>
            </w:r>
            <w:r w:rsidR="00603E8B">
              <w:rPr>
                <w:rFonts w:ascii="Malgun Gothic" w:eastAsia="Malgun Gothic" w:hAnsi="Malgun Gothic"/>
              </w:rPr>
              <w:t xml:space="preserve">ES </w:t>
            </w:r>
          </w:p>
        </w:tc>
        <w:tc>
          <w:tcPr>
            <w:tcW w:w="1141" w:type="dxa"/>
          </w:tcPr>
          <w:p w:rsidR="00603E8B" w:rsidRDefault="00603E8B" w:rsidP="006D5664">
            <w:pPr>
              <w:spacing w:line="240" w:lineRule="auto"/>
              <w:jc w:val="both"/>
              <w:rPr>
                <w:rFonts w:ascii="Malgun Gothic" w:eastAsia="Malgun Gothic" w:hAnsi="Malgun Gothic"/>
              </w:rPr>
            </w:pPr>
            <w:r>
              <w:rPr>
                <w:rFonts w:ascii="Malgun Gothic" w:eastAsia="Malgun Gothic" w:hAnsi="Malgun Gothic"/>
              </w:rPr>
              <w:t>AP</w:t>
            </w:r>
          </w:p>
          <w:p w:rsidR="007075F4" w:rsidRPr="007075F4" w:rsidRDefault="007075F4" w:rsidP="006D5664">
            <w:pPr>
              <w:spacing w:line="240" w:lineRule="auto"/>
              <w:jc w:val="both"/>
              <w:rPr>
                <w:rFonts w:ascii="Malgun Gothic" w:eastAsia="Malgun Gothic" w:hAnsi="Malgun Gothic"/>
              </w:rPr>
            </w:pPr>
            <w:r>
              <w:rPr>
                <w:rFonts w:ascii="Malgun Gothic" w:eastAsia="Malgun Gothic" w:hAnsi="Malgun Gothic"/>
              </w:rPr>
              <w:t xml:space="preserve">Lettres </w:t>
            </w:r>
          </w:p>
        </w:tc>
        <w:tc>
          <w:tcPr>
            <w:tcW w:w="1016" w:type="dxa"/>
          </w:tcPr>
          <w:p w:rsidR="007075F4" w:rsidRPr="007075F4" w:rsidRDefault="007075F4" w:rsidP="006D5664">
            <w:pPr>
              <w:spacing w:line="240" w:lineRule="auto"/>
              <w:jc w:val="both"/>
              <w:rPr>
                <w:rFonts w:ascii="Malgun Gothic" w:eastAsia="Malgun Gothic" w:hAnsi="Malgun Gothic"/>
              </w:rPr>
            </w:pPr>
            <w:r>
              <w:rPr>
                <w:rFonts w:ascii="Malgun Gothic" w:eastAsia="Malgun Gothic" w:hAnsi="Malgun Gothic"/>
              </w:rPr>
              <w:t>1</w:t>
            </w:r>
          </w:p>
        </w:tc>
        <w:tc>
          <w:tcPr>
            <w:tcW w:w="1996" w:type="dxa"/>
          </w:tcPr>
          <w:p w:rsidR="007075F4" w:rsidRPr="007075F4" w:rsidRDefault="005730C9" w:rsidP="006D5664">
            <w:pPr>
              <w:spacing w:line="240" w:lineRule="auto"/>
              <w:jc w:val="both"/>
              <w:rPr>
                <w:rFonts w:ascii="Malgun Gothic" w:eastAsia="Malgun Gothic" w:hAnsi="Malgun Gothic"/>
              </w:rPr>
            </w:pPr>
            <w:r>
              <w:rPr>
                <w:rFonts w:ascii="Malgun Gothic" w:eastAsia="Malgun Gothic" w:hAnsi="Malgun Gothic"/>
              </w:rPr>
              <w:t>30</w:t>
            </w:r>
          </w:p>
        </w:tc>
        <w:tc>
          <w:tcPr>
            <w:tcW w:w="1212" w:type="dxa"/>
          </w:tcPr>
          <w:p w:rsidR="007075F4" w:rsidRPr="007075F4" w:rsidRDefault="00F2435A" w:rsidP="006D5664">
            <w:pPr>
              <w:spacing w:line="240" w:lineRule="auto"/>
              <w:jc w:val="both"/>
              <w:rPr>
                <w:rFonts w:ascii="Malgun Gothic" w:eastAsia="Malgun Gothic" w:hAnsi="Malgun Gothic"/>
              </w:rPr>
            </w:pPr>
            <w:r w:rsidRPr="00F2435A">
              <w:rPr>
                <w:rFonts w:ascii="Malgun Gothic" w:eastAsia="Malgun Gothic" w:hAnsi="Malgun Gothic"/>
              </w:rPr>
              <w:t>Quiz</w:t>
            </w:r>
          </w:p>
        </w:tc>
        <w:tc>
          <w:tcPr>
            <w:tcW w:w="1406" w:type="dxa"/>
            <w:shd w:val="clear" w:color="auto" w:fill="ADB7C3" w:themeFill="accent5" w:themeFillTint="66"/>
          </w:tcPr>
          <w:p w:rsidR="007075F4" w:rsidRPr="007075F4" w:rsidRDefault="007075F4" w:rsidP="006D5664">
            <w:pPr>
              <w:spacing w:line="240" w:lineRule="auto"/>
              <w:jc w:val="both"/>
              <w:rPr>
                <w:rFonts w:ascii="Malgun Gothic" w:eastAsia="Malgun Gothic" w:hAnsi="Malgun Gothic"/>
              </w:rPr>
            </w:pPr>
          </w:p>
        </w:tc>
        <w:tc>
          <w:tcPr>
            <w:tcW w:w="1670" w:type="dxa"/>
            <w:shd w:val="clear" w:color="auto" w:fill="ADB7C3" w:themeFill="accent5" w:themeFillTint="66"/>
          </w:tcPr>
          <w:p w:rsidR="007075F4" w:rsidRPr="007075F4" w:rsidRDefault="005730C9" w:rsidP="006D5664">
            <w:pPr>
              <w:spacing w:line="240" w:lineRule="auto"/>
              <w:jc w:val="both"/>
              <w:rPr>
                <w:rFonts w:ascii="Malgun Gothic" w:eastAsia="Malgun Gothic" w:hAnsi="Malgun Gothic"/>
              </w:rPr>
            </w:pPr>
            <w:r>
              <w:rPr>
                <w:rFonts w:ascii="Malgun Gothic" w:eastAsia="Malgun Gothic" w:hAnsi="Malgun Gothic"/>
              </w:rPr>
              <w:t>1 classe</w:t>
            </w:r>
          </w:p>
        </w:tc>
      </w:tr>
      <w:tr w:rsidR="00011AD2" w:rsidRPr="007075F4" w:rsidTr="007075F4">
        <w:trPr>
          <w:jc w:val="center"/>
        </w:trPr>
        <w:tc>
          <w:tcPr>
            <w:tcW w:w="1165" w:type="dxa"/>
          </w:tcPr>
          <w:p w:rsidR="00011AD2" w:rsidRPr="007075F4" w:rsidRDefault="00011AD2" w:rsidP="006D5664">
            <w:pPr>
              <w:spacing w:after="200" w:line="240" w:lineRule="auto"/>
              <w:jc w:val="both"/>
              <w:rPr>
                <w:rFonts w:ascii="Malgun Gothic" w:eastAsia="Malgun Gothic" w:hAnsi="Malgun Gothic"/>
                <w:sz w:val="22"/>
              </w:rPr>
            </w:pPr>
            <w:r w:rsidRPr="007075F4">
              <w:rPr>
                <w:rFonts w:ascii="Malgun Gothic" w:eastAsia="Malgun Gothic" w:hAnsi="Malgun Gothic"/>
                <w:sz w:val="22"/>
              </w:rPr>
              <w:t xml:space="preserve">BTS </w:t>
            </w:r>
          </w:p>
        </w:tc>
        <w:tc>
          <w:tcPr>
            <w:tcW w:w="1141" w:type="dxa"/>
          </w:tcPr>
          <w:p w:rsidR="00011AD2" w:rsidRPr="007075F4" w:rsidRDefault="00011AD2" w:rsidP="006D5664">
            <w:pPr>
              <w:spacing w:after="200" w:line="240" w:lineRule="auto"/>
              <w:jc w:val="both"/>
              <w:rPr>
                <w:rFonts w:ascii="Malgun Gothic" w:eastAsia="Malgun Gothic" w:hAnsi="Malgun Gothic"/>
                <w:sz w:val="22"/>
              </w:rPr>
            </w:pPr>
            <w:r w:rsidRPr="007075F4">
              <w:rPr>
                <w:rFonts w:ascii="Malgun Gothic" w:eastAsia="Malgun Gothic" w:hAnsi="Malgun Gothic"/>
                <w:sz w:val="22"/>
              </w:rPr>
              <w:t>Lettres</w:t>
            </w:r>
          </w:p>
        </w:tc>
        <w:tc>
          <w:tcPr>
            <w:tcW w:w="1016" w:type="dxa"/>
          </w:tcPr>
          <w:p w:rsidR="00011AD2" w:rsidRPr="007075F4" w:rsidRDefault="005730C9" w:rsidP="006D5664">
            <w:pPr>
              <w:spacing w:after="200" w:line="240" w:lineRule="auto"/>
              <w:jc w:val="both"/>
              <w:rPr>
                <w:rFonts w:ascii="Malgun Gothic" w:eastAsia="Malgun Gothic" w:hAnsi="Malgun Gothic"/>
                <w:sz w:val="22"/>
              </w:rPr>
            </w:pPr>
            <w:r>
              <w:rPr>
                <w:rFonts w:ascii="Malgun Gothic" w:eastAsia="Malgun Gothic" w:hAnsi="Malgun Gothic"/>
              </w:rPr>
              <w:t xml:space="preserve">2 </w:t>
            </w:r>
          </w:p>
        </w:tc>
        <w:tc>
          <w:tcPr>
            <w:tcW w:w="1996" w:type="dxa"/>
          </w:tcPr>
          <w:p w:rsidR="00011AD2" w:rsidRPr="007075F4" w:rsidRDefault="005730C9" w:rsidP="006D5664">
            <w:pPr>
              <w:spacing w:after="200" w:line="240" w:lineRule="auto"/>
              <w:jc w:val="both"/>
              <w:rPr>
                <w:rFonts w:ascii="Malgun Gothic" w:eastAsia="Malgun Gothic" w:hAnsi="Malgun Gothic"/>
                <w:sz w:val="22"/>
              </w:rPr>
            </w:pPr>
            <w:r>
              <w:rPr>
                <w:rFonts w:ascii="Malgun Gothic" w:eastAsia="Malgun Gothic" w:hAnsi="Malgun Gothic"/>
              </w:rPr>
              <w:t>26+32</w:t>
            </w:r>
          </w:p>
        </w:tc>
        <w:tc>
          <w:tcPr>
            <w:tcW w:w="1212" w:type="dxa"/>
          </w:tcPr>
          <w:p w:rsidR="00011AD2" w:rsidRPr="007075F4" w:rsidRDefault="00F2435A" w:rsidP="006D5664">
            <w:pPr>
              <w:spacing w:after="200" w:line="240" w:lineRule="auto"/>
              <w:jc w:val="both"/>
              <w:rPr>
                <w:rFonts w:ascii="Malgun Gothic" w:eastAsia="Malgun Gothic" w:hAnsi="Malgun Gothic"/>
                <w:sz w:val="22"/>
              </w:rPr>
            </w:pPr>
            <w:r w:rsidRPr="00F2435A">
              <w:rPr>
                <w:rFonts w:ascii="Malgun Gothic" w:eastAsia="Malgun Gothic" w:hAnsi="Malgun Gothic"/>
                <w:sz w:val="22"/>
              </w:rPr>
              <w:t>Quiz</w:t>
            </w:r>
          </w:p>
        </w:tc>
        <w:tc>
          <w:tcPr>
            <w:tcW w:w="1406" w:type="dxa"/>
          </w:tcPr>
          <w:p w:rsidR="00011AD2" w:rsidRPr="007075F4" w:rsidRDefault="00011AD2" w:rsidP="006D5664">
            <w:pPr>
              <w:spacing w:after="200" w:line="240" w:lineRule="auto"/>
              <w:jc w:val="both"/>
              <w:rPr>
                <w:rFonts w:ascii="Malgun Gothic" w:eastAsia="Malgun Gothic" w:hAnsi="Malgun Gothic"/>
                <w:sz w:val="22"/>
              </w:rPr>
            </w:pPr>
          </w:p>
        </w:tc>
        <w:tc>
          <w:tcPr>
            <w:tcW w:w="1670" w:type="dxa"/>
          </w:tcPr>
          <w:p w:rsidR="00011AD2" w:rsidRPr="007075F4" w:rsidRDefault="005730C9" w:rsidP="006D5664">
            <w:pPr>
              <w:spacing w:line="240" w:lineRule="auto"/>
              <w:jc w:val="both"/>
              <w:rPr>
                <w:rFonts w:ascii="Malgun Gothic" w:eastAsia="Malgun Gothic" w:hAnsi="Malgun Gothic"/>
              </w:rPr>
            </w:pPr>
            <w:r>
              <w:rPr>
                <w:rFonts w:ascii="Malgun Gothic" w:eastAsia="Malgun Gothic" w:hAnsi="Malgun Gothic"/>
              </w:rPr>
              <w:t>2</w:t>
            </w:r>
            <w:r w:rsidR="00011AD2" w:rsidRPr="007075F4">
              <w:rPr>
                <w:rFonts w:ascii="Malgun Gothic" w:eastAsia="Malgun Gothic" w:hAnsi="Malgun Gothic"/>
              </w:rPr>
              <w:t xml:space="preserve"> classes </w:t>
            </w:r>
          </w:p>
        </w:tc>
      </w:tr>
      <w:tr w:rsidR="00011AD2" w:rsidRPr="007075F4" w:rsidTr="007075F4">
        <w:trPr>
          <w:jc w:val="center"/>
        </w:trPr>
        <w:tc>
          <w:tcPr>
            <w:tcW w:w="1165" w:type="dxa"/>
          </w:tcPr>
          <w:p w:rsidR="00011AD2" w:rsidRPr="007075F4" w:rsidRDefault="00011AD2" w:rsidP="006D5664">
            <w:pPr>
              <w:spacing w:after="200" w:line="240" w:lineRule="auto"/>
              <w:jc w:val="both"/>
              <w:rPr>
                <w:rFonts w:ascii="Malgun Gothic" w:eastAsia="Malgun Gothic" w:hAnsi="Malgun Gothic"/>
                <w:sz w:val="22"/>
              </w:rPr>
            </w:pPr>
          </w:p>
        </w:tc>
        <w:tc>
          <w:tcPr>
            <w:tcW w:w="6771" w:type="dxa"/>
            <w:gridSpan w:val="5"/>
          </w:tcPr>
          <w:p w:rsidR="00011AD2" w:rsidRPr="007075F4" w:rsidRDefault="00011AD2" w:rsidP="006D5664">
            <w:pPr>
              <w:spacing w:after="200" w:line="240" w:lineRule="auto"/>
              <w:jc w:val="both"/>
              <w:rPr>
                <w:rFonts w:ascii="Malgun Gothic" w:eastAsia="Malgun Gothic" w:hAnsi="Malgun Gothic"/>
                <w:sz w:val="22"/>
              </w:rPr>
            </w:pPr>
            <w:r w:rsidRPr="007075F4">
              <w:rPr>
                <w:rFonts w:ascii="Malgun Gothic" w:eastAsia="Malgun Gothic" w:hAnsi="Malgun Gothic"/>
                <w:sz w:val="22"/>
              </w:rPr>
              <w:t xml:space="preserve">Visite en autonomie               </w:t>
            </w:r>
            <w:r w:rsidR="005730C9">
              <w:rPr>
                <w:rFonts w:ascii="Malgun Gothic" w:eastAsia="Malgun Gothic" w:hAnsi="Malgun Gothic"/>
              </w:rPr>
              <w:t xml:space="preserve">                      15</w:t>
            </w:r>
          </w:p>
        </w:tc>
        <w:tc>
          <w:tcPr>
            <w:tcW w:w="1670" w:type="dxa"/>
          </w:tcPr>
          <w:p w:rsidR="00011AD2" w:rsidRPr="00325B84" w:rsidRDefault="00325B84" w:rsidP="006D5664">
            <w:pPr>
              <w:spacing w:line="240" w:lineRule="auto"/>
              <w:jc w:val="both"/>
              <w:rPr>
                <w:rFonts w:ascii="Malgun Gothic" w:eastAsia="Malgun Gothic" w:hAnsi="Malgun Gothic"/>
                <w:b/>
              </w:rPr>
            </w:pPr>
            <w:r w:rsidRPr="00325B84">
              <w:rPr>
                <w:rFonts w:ascii="Malgun Gothic" w:eastAsia="Malgun Gothic" w:hAnsi="Malgun Gothic"/>
                <w:b/>
              </w:rPr>
              <w:t>88</w:t>
            </w:r>
          </w:p>
        </w:tc>
      </w:tr>
      <w:tr w:rsidR="00011AD2" w:rsidRPr="007075F4" w:rsidTr="007075F4">
        <w:trPr>
          <w:jc w:val="center"/>
        </w:trPr>
        <w:tc>
          <w:tcPr>
            <w:tcW w:w="1165" w:type="dxa"/>
          </w:tcPr>
          <w:p w:rsidR="00011AD2" w:rsidRPr="007075F4" w:rsidRDefault="00011AD2" w:rsidP="006D5664">
            <w:pPr>
              <w:spacing w:after="200" w:line="240" w:lineRule="auto"/>
              <w:jc w:val="both"/>
              <w:rPr>
                <w:rFonts w:ascii="Malgun Gothic" w:eastAsia="Malgun Gothic" w:hAnsi="Malgun Gothic"/>
                <w:sz w:val="22"/>
              </w:rPr>
            </w:pPr>
            <w:r w:rsidRPr="007075F4">
              <w:rPr>
                <w:rFonts w:ascii="Malgun Gothic" w:eastAsia="Malgun Gothic" w:hAnsi="Malgun Gothic"/>
                <w:sz w:val="22"/>
              </w:rPr>
              <w:t xml:space="preserve">Total </w:t>
            </w:r>
          </w:p>
        </w:tc>
        <w:tc>
          <w:tcPr>
            <w:tcW w:w="6771" w:type="dxa"/>
            <w:gridSpan w:val="5"/>
          </w:tcPr>
          <w:p w:rsidR="00011AD2" w:rsidRPr="007075F4" w:rsidRDefault="000623DA" w:rsidP="006D5664">
            <w:pPr>
              <w:spacing w:after="200" w:line="240" w:lineRule="auto"/>
              <w:jc w:val="both"/>
              <w:rPr>
                <w:rFonts w:ascii="Malgun Gothic" w:eastAsia="Malgun Gothic" w:hAnsi="Malgun Gothic"/>
                <w:b/>
                <w:sz w:val="22"/>
              </w:rPr>
            </w:pPr>
            <w:r>
              <w:rPr>
                <w:rFonts w:ascii="Malgun Gothic" w:eastAsia="Malgun Gothic" w:hAnsi="Malgun Gothic"/>
                <w:b/>
              </w:rPr>
              <w:t>192</w:t>
            </w:r>
            <w:r w:rsidR="00011AD2" w:rsidRPr="007075F4">
              <w:rPr>
                <w:rFonts w:ascii="Malgun Gothic" w:eastAsia="Malgun Gothic" w:hAnsi="Malgun Gothic"/>
                <w:b/>
                <w:sz w:val="22"/>
              </w:rPr>
              <w:t xml:space="preserve"> élèves  8 classes </w:t>
            </w:r>
            <w:r w:rsidR="00A406C6">
              <w:rPr>
                <w:rFonts w:ascii="Malgun Gothic" w:eastAsia="Malgun Gothic" w:hAnsi="Malgun Gothic"/>
                <w:b/>
              </w:rPr>
              <w:t>et 7</w:t>
            </w:r>
            <w:r w:rsidR="00011AD2" w:rsidRPr="007075F4">
              <w:rPr>
                <w:rFonts w:ascii="Malgun Gothic" w:eastAsia="Malgun Gothic" w:hAnsi="Malgun Gothic"/>
                <w:b/>
                <w:sz w:val="22"/>
              </w:rPr>
              <w:t xml:space="preserve"> professeurs </w:t>
            </w:r>
            <w:r>
              <w:rPr>
                <w:rFonts w:ascii="Malgun Gothic" w:eastAsia="Malgun Gothic" w:hAnsi="Malgun Gothic"/>
                <w:b/>
              </w:rPr>
              <w:t xml:space="preserve">en 2 </w:t>
            </w:r>
            <w:r w:rsidR="00011AD2" w:rsidRPr="007075F4">
              <w:rPr>
                <w:rFonts w:ascii="Malgun Gothic" w:eastAsia="Malgun Gothic" w:hAnsi="Malgun Gothic"/>
                <w:b/>
                <w:sz w:val="22"/>
              </w:rPr>
              <w:t>semaines</w:t>
            </w:r>
          </w:p>
        </w:tc>
        <w:tc>
          <w:tcPr>
            <w:tcW w:w="1670" w:type="dxa"/>
          </w:tcPr>
          <w:p w:rsidR="00011AD2" w:rsidRPr="007075F4" w:rsidRDefault="00011AD2" w:rsidP="006D5664">
            <w:pPr>
              <w:spacing w:line="240" w:lineRule="auto"/>
              <w:jc w:val="both"/>
              <w:rPr>
                <w:rFonts w:ascii="Malgun Gothic" w:eastAsia="Malgun Gothic" w:hAnsi="Malgun Gothic"/>
                <w:b/>
              </w:rPr>
            </w:pPr>
          </w:p>
        </w:tc>
      </w:tr>
    </w:tbl>
    <w:p w:rsidR="00011AD2" w:rsidRPr="007075F4" w:rsidRDefault="00C92394" w:rsidP="006D5664">
      <w:pPr>
        <w:spacing w:line="240" w:lineRule="auto"/>
        <w:jc w:val="both"/>
        <w:rPr>
          <w:rFonts w:ascii="Malgun Gothic" w:eastAsia="Malgun Gothic" w:hAnsi="Malgun Gothic"/>
        </w:rPr>
      </w:pPr>
      <w:r>
        <w:rPr>
          <w:rFonts w:ascii="Malgun Gothic" w:eastAsia="Malgun Gothic" w:hAnsi="Malgun Gothic"/>
        </w:rPr>
        <w:lastRenderedPageBreak/>
        <w:t>C</w:t>
      </w:r>
      <w:r w:rsidR="005D5AD9">
        <w:rPr>
          <w:rFonts w:ascii="Malgun Gothic" w:eastAsia="Malgun Gothic" w:hAnsi="Malgun Gothic"/>
        </w:rPr>
        <w:t xml:space="preserve">es chiffres encourageants </w:t>
      </w:r>
      <w:r w:rsidR="00971B1C">
        <w:rPr>
          <w:rFonts w:ascii="Malgun Gothic" w:eastAsia="Malgun Gothic" w:hAnsi="Malgun Gothic"/>
        </w:rPr>
        <w:t xml:space="preserve">montrent </w:t>
      </w:r>
      <w:r w:rsidR="002A63C4">
        <w:rPr>
          <w:rFonts w:ascii="Malgun Gothic" w:eastAsia="Malgun Gothic" w:hAnsi="Malgun Gothic"/>
        </w:rPr>
        <w:t xml:space="preserve">que cette </w:t>
      </w:r>
      <w:r w:rsidR="005204E2">
        <w:rPr>
          <w:rFonts w:ascii="Malgun Gothic" w:eastAsia="Malgun Gothic" w:hAnsi="Malgun Gothic"/>
        </w:rPr>
        <w:t xml:space="preserve">exposition d’une grande qualité visuelle et pédagogique </w:t>
      </w:r>
      <w:r w:rsidR="002A63C4">
        <w:rPr>
          <w:rFonts w:ascii="Malgun Gothic" w:eastAsia="Malgun Gothic" w:hAnsi="Malgun Gothic"/>
        </w:rPr>
        <w:t xml:space="preserve"> </w:t>
      </w:r>
      <w:r w:rsidR="004D0E1D">
        <w:rPr>
          <w:rFonts w:ascii="Malgun Gothic" w:eastAsia="Malgun Gothic" w:hAnsi="Malgun Gothic"/>
        </w:rPr>
        <w:t>a trouvé</w:t>
      </w:r>
      <w:r w:rsidR="002A63C4">
        <w:rPr>
          <w:rFonts w:ascii="Malgun Gothic" w:eastAsia="Malgun Gothic" w:hAnsi="Malgun Gothic"/>
        </w:rPr>
        <w:t xml:space="preserve"> </w:t>
      </w:r>
      <w:r w:rsidR="005204E2">
        <w:rPr>
          <w:rFonts w:ascii="Malgun Gothic" w:eastAsia="Malgun Gothic" w:hAnsi="Malgun Gothic"/>
        </w:rPr>
        <w:t>son public</w:t>
      </w:r>
      <w:r w:rsidR="002A63C4">
        <w:rPr>
          <w:rFonts w:ascii="Malgun Gothic" w:eastAsia="Malgun Gothic" w:hAnsi="Malgun Gothic"/>
        </w:rPr>
        <w:t>.</w:t>
      </w:r>
    </w:p>
    <w:p w:rsidR="00815CF8" w:rsidRDefault="006D5664" w:rsidP="006D5664">
      <w:pPr>
        <w:pStyle w:val="Titre3"/>
        <w:jc w:val="both"/>
        <w:rPr>
          <w:rFonts w:eastAsia="Malgun Gothic"/>
          <w:b/>
        </w:rPr>
      </w:pPr>
      <w:r w:rsidRPr="00AF6665">
        <w:rPr>
          <w:rFonts w:eastAsia="Malgun Gothic"/>
          <w:b/>
        </w:rPr>
        <w:t>Rencontre avec une journaliste</w:t>
      </w:r>
      <w:r w:rsidR="00A9250C" w:rsidRPr="00AF6665">
        <w:rPr>
          <w:rFonts w:eastAsia="Malgun Gothic"/>
          <w:b/>
        </w:rPr>
        <w:t> TV : Melle CHERUBIN -JEANNETTE</w:t>
      </w:r>
    </w:p>
    <w:p w:rsidR="00AF6665" w:rsidRPr="00AF6665" w:rsidRDefault="00AF6665" w:rsidP="00AF6665"/>
    <w:p w:rsidR="00815CF8" w:rsidRPr="007075F4" w:rsidRDefault="00815CF8" w:rsidP="006D5664">
      <w:pPr>
        <w:spacing w:line="240" w:lineRule="auto"/>
        <w:jc w:val="both"/>
        <w:rPr>
          <w:rFonts w:ascii="Malgun Gothic" w:eastAsia="Malgun Gothic" w:hAnsi="Malgun Gothic"/>
        </w:rPr>
      </w:pPr>
      <w:r w:rsidRPr="007075F4">
        <w:rPr>
          <w:rFonts w:ascii="Malgun Gothic" w:eastAsia="Malgun Gothic" w:hAnsi="Malgun Gothic"/>
          <w:noProof/>
          <w:lang w:eastAsia="fr-FR"/>
        </w:rPr>
        <w:drawing>
          <wp:inline distT="0" distB="0" distL="0" distR="0" wp14:anchorId="014C23F9" wp14:editId="610CCA11">
            <wp:extent cx="2392917" cy="1790700"/>
            <wp:effectExtent l="0" t="0" r="7620" b="0"/>
            <wp:docPr id="2" name="Image 2" descr="D:\CDI PARTAGE ELEVES\CDI\Litt et soc 2de3\thèmes litt soc M  le derout\Sem de la presse\renonctre journalis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DI PARTAGE ELEVES\CDI\Litt et soc 2de3\thèmes litt soc M  le derout\Sem de la presse\renonctre journaliste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2917" cy="1790700"/>
                    </a:xfrm>
                    <a:prstGeom prst="rect">
                      <a:avLst/>
                    </a:prstGeom>
                    <a:noFill/>
                    <a:ln>
                      <a:noFill/>
                    </a:ln>
                  </pic:spPr>
                </pic:pic>
              </a:graphicData>
            </a:graphic>
          </wp:inline>
        </w:drawing>
      </w:r>
    </w:p>
    <w:p w:rsidR="00904338" w:rsidRDefault="00815CF8" w:rsidP="006D5664">
      <w:pPr>
        <w:spacing w:line="240" w:lineRule="auto"/>
        <w:jc w:val="both"/>
        <w:rPr>
          <w:rFonts w:ascii="Malgun Gothic" w:eastAsia="Malgun Gothic" w:hAnsi="Malgun Gothic"/>
          <w:noProof/>
          <w:lang w:eastAsia="fr-FR"/>
        </w:rPr>
      </w:pPr>
      <w:r w:rsidRPr="007075F4">
        <w:rPr>
          <w:rFonts w:ascii="Malgun Gothic" w:eastAsia="Malgun Gothic" w:hAnsi="Malgun Gothic"/>
          <w:noProof/>
          <w:lang w:eastAsia="fr-FR"/>
        </w:rPr>
        <w:drawing>
          <wp:inline distT="0" distB="0" distL="0" distR="0" wp14:anchorId="42B0DA60" wp14:editId="15B65EE8">
            <wp:extent cx="2447925" cy="1854984"/>
            <wp:effectExtent l="0" t="0" r="0" b="0"/>
            <wp:docPr id="3" name="Image 3" descr="D:\CDI PARTAGE ELEVES\CDI\Litt et soc 2de3\thèmes litt soc M  le derout\Sem de la presse\rencontre journalist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DI PARTAGE ELEVES\CDI\Litt et soc 2de3\thèmes litt soc M  le derout\Sem de la presse\rencontre journaliste .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9900" cy="1856481"/>
                    </a:xfrm>
                    <a:prstGeom prst="rect">
                      <a:avLst/>
                    </a:prstGeom>
                    <a:noFill/>
                    <a:ln>
                      <a:noFill/>
                    </a:ln>
                  </pic:spPr>
                </pic:pic>
              </a:graphicData>
            </a:graphic>
          </wp:inline>
        </w:drawing>
      </w:r>
    </w:p>
    <w:p w:rsidR="00FA50CA" w:rsidRPr="00FA50CA" w:rsidRDefault="001C2ADD" w:rsidP="00FA50CA">
      <w:pPr>
        <w:spacing w:line="240" w:lineRule="auto"/>
        <w:jc w:val="both"/>
        <w:rPr>
          <w:rFonts w:ascii="Malgun Gothic" w:eastAsia="Malgun Gothic" w:hAnsi="Malgun Gothic"/>
          <w:noProof/>
          <w:lang w:eastAsia="fr-FR"/>
        </w:rPr>
      </w:pPr>
      <w:r>
        <w:rPr>
          <w:rFonts w:ascii="Malgun Gothic" w:eastAsia="Malgun Gothic" w:hAnsi="Malgun Gothic"/>
          <w:noProof/>
          <w:lang w:eastAsia="fr-FR"/>
        </w:rPr>
        <w:t>Les élèves</w:t>
      </w:r>
      <w:r w:rsidR="002502F4">
        <w:rPr>
          <w:rFonts w:ascii="Malgun Gothic" w:eastAsia="Malgun Gothic" w:hAnsi="Malgun Gothic"/>
          <w:noProof/>
          <w:lang w:eastAsia="fr-FR"/>
        </w:rPr>
        <w:t xml:space="preserve"> </w:t>
      </w:r>
      <w:r>
        <w:rPr>
          <w:rFonts w:ascii="Malgun Gothic" w:eastAsia="Malgun Gothic" w:hAnsi="Malgun Gothic"/>
          <w:noProof/>
          <w:lang w:eastAsia="fr-FR"/>
        </w:rPr>
        <w:t xml:space="preserve">de la 2de3 </w:t>
      </w:r>
      <w:r w:rsidR="002502F4">
        <w:rPr>
          <w:rFonts w:ascii="Malgun Gothic" w:eastAsia="Malgun Gothic" w:hAnsi="Malgun Gothic"/>
          <w:noProof/>
          <w:lang w:eastAsia="fr-FR"/>
        </w:rPr>
        <w:t xml:space="preserve">ont produit </w:t>
      </w:r>
      <w:r w:rsidR="00FA50CA" w:rsidRPr="00FA50CA">
        <w:rPr>
          <w:rFonts w:ascii="Malgun Gothic" w:eastAsia="Malgun Gothic" w:hAnsi="Malgun Gothic"/>
          <w:noProof/>
          <w:lang w:eastAsia="fr-FR"/>
        </w:rPr>
        <w:t xml:space="preserve">un </w:t>
      </w:r>
      <w:r w:rsidR="002502F4">
        <w:rPr>
          <w:rFonts w:ascii="Malgun Gothic" w:eastAsia="Malgun Gothic" w:hAnsi="Malgun Gothic"/>
          <w:noProof/>
          <w:lang w:eastAsia="fr-FR"/>
        </w:rPr>
        <w:t>article sur la rencontre avec cette journaliste :</w:t>
      </w:r>
    </w:p>
    <w:p w:rsidR="00904338" w:rsidRDefault="003C0B6E" w:rsidP="006D5664">
      <w:pPr>
        <w:spacing w:line="240" w:lineRule="auto"/>
        <w:jc w:val="both"/>
        <w:rPr>
          <w:rFonts w:ascii="Malgun Gothic" w:eastAsia="Malgun Gothic" w:hAnsi="Malgun Gothic"/>
          <w:noProof/>
          <w:lang w:eastAsia="fr-FR"/>
        </w:rPr>
      </w:pPr>
      <w:r>
        <w:rPr>
          <w:noProof/>
          <w:lang w:eastAsia="fr-FR"/>
        </w:rPr>
        <w:drawing>
          <wp:inline distT="0" distB="0" distL="0" distR="0" wp14:anchorId="6A137E62" wp14:editId="5F63AE77">
            <wp:extent cx="3860709" cy="2171700"/>
            <wp:effectExtent l="0" t="0" r="698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63072" cy="2173029"/>
                    </a:xfrm>
                    <a:prstGeom prst="rect">
                      <a:avLst/>
                    </a:prstGeom>
                  </pic:spPr>
                </pic:pic>
              </a:graphicData>
            </a:graphic>
          </wp:inline>
        </w:drawing>
      </w:r>
    </w:p>
    <w:p w:rsidR="008966E7" w:rsidRPr="00AF6665" w:rsidRDefault="008966E7" w:rsidP="006D5664">
      <w:pPr>
        <w:spacing w:line="240" w:lineRule="auto"/>
        <w:jc w:val="both"/>
        <w:rPr>
          <w:rFonts w:ascii="Malgun Gothic" w:eastAsia="Malgun Gothic" w:hAnsi="Malgun Gothic"/>
          <w:b/>
        </w:rPr>
      </w:pPr>
    </w:p>
    <w:p w:rsidR="00A9250C" w:rsidRDefault="00CD0A40" w:rsidP="00325B84">
      <w:pPr>
        <w:pStyle w:val="Titre3"/>
        <w:rPr>
          <w:rFonts w:eastAsia="Malgun Gothic"/>
        </w:rPr>
      </w:pPr>
      <w:r w:rsidRPr="00AF6665">
        <w:rPr>
          <w:rFonts w:eastAsia="Malgun Gothic"/>
          <w:b/>
        </w:rPr>
        <w:t>Séance d’EMI sur l’</w:t>
      </w:r>
      <w:r w:rsidR="00A9250C" w:rsidRPr="00AF6665">
        <w:rPr>
          <w:rFonts w:eastAsia="Malgun Gothic"/>
          <w:b/>
        </w:rPr>
        <w:t>évaluation</w:t>
      </w:r>
      <w:r w:rsidRPr="00AF6665">
        <w:rPr>
          <w:rFonts w:eastAsia="Malgun Gothic"/>
          <w:b/>
        </w:rPr>
        <w:t xml:space="preserve"> d’un site WEB à partir d’une fake news</w:t>
      </w:r>
      <w:r>
        <w:rPr>
          <w:rFonts w:eastAsia="Malgun Gothic"/>
        </w:rPr>
        <w:t xml:space="preserve"> : </w:t>
      </w:r>
    </w:p>
    <w:p w:rsidR="008C08D3" w:rsidRPr="008C08D3" w:rsidRDefault="005D5AD9" w:rsidP="008C08D3">
      <w:pPr>
        <w:spacing w:line="240" w:lineRule="auto"/>
        <w:jc w:val="both"/>
        <w:rPr>
          <w:rFonts w:ascii="Malgun Gothic" w:eastAsia="Malgun Gothic" w:hAnsi="Malgun Gothic"/>
        </w:rPr>
      </w:pPr>
      <w:r>
        <w:rPr>
          <w:rFonts w:ascii="Malgun Gothic" w:eastAsia="Malgun Gothic" w:hAnsi="Malgun Gothic"/>
        </w:rPr>
        <w:t>Une séance d’une heure a été menée avec 4 classes de 2de</w:t>
      </w:r>
      <w:r w:rsidR="002502F4">
        <w:rPr>
          <w:rFonts w:ascii="Malgun Gothic" w:eastAsia="Malgun Gothic" w:hAnsi="Malgun Gothic"/>
        </w:rPr>
        <w:t xml:space="preserve"> en demi groupe (</w:t>
      </w:r>
      <w:r w:rsidR="008C08D3">
        <w:rPr>
          <w:rFonts w:ascii="Malgun Gothic" w:eastAsia="Malgun Gothic" w:hAnsi="Malgun Gothic"/>
        </w:rPr>
        <w:t xml:space="preserve"> </w:t>
      </w:r>
      <w:r w:rsidR="002502F4">
        <w:rPr>
          <w:rFonts w:ascii="Malgun Gothic" w:eastAsia="Malgun Gothic" w:hAnsi="Malgun Gothic"/>
        </w:rPr>
        <w:t xml:space="preserve">8h) </w:t>
      </w:r>
      <w:r w:rsidR="008C08D3">
        <w:rPr>
          <w:rFonts w:ascii="Malgun Gothic" w:eastAsia="Malgun Gothic" w:hAnsi="Malgun Gothic"/>
        </w:rPr>
        <w:t xml:space="preserve">avec pour objectif : </w:t>
      </w:r>
      <w:r w:rsidR="008C08D3" w:rsidRPr="008C08D3">
        <w:rPr>
          <w:rFonts w:ascii="Malgun Gothic" w:eastAsia="Malgun Gothic" w:hAnsi="Malgun Gothic"/>
        </w:rPr>
        <w:t>Reconnaître la crédibilité d’une source</w:t>
      </w:r>
      <w:r w:rsidR="008C08D3">
        <w:rPr>
          <w:rFonts w:ascii="Malgun Gothic" w:eastAsia="Malgun Gothic" w:hAnsi="Malgun Gothic"/>
        </w:rPr>
        <w:t>, appliquer la méthode d’évaluation d’un site et prendre en main les out</w:t>
      </w:r>
      <w:r w:rsidR="002502F4">
        <w:rPr>
          <w:rFonts w:ascii="Malgun Gothic" w:eastAsia="Malgun Gothic" w:hAnsi="Malgun Gothic"/>
        </w:rPr>
        <w:t xml:space="preserve">ils de vérification des sources en partant de cette fake news : </w:t>
      </w:r>
    </w:p>
    <w:p w:rsidR="008966E7" w:rsidRDefault="005D5AD9" w:rsidP="006D5664">
      <w:pPr>
        <w:spacing w:line="240" w:lineRule="auto"/>
        <w:jc w:val="both"/>
        <w:rPr>
          <w:rFonts w:ascii="Malgun Gothic" w:eastAsia="Malgun Gothic" w:hAnsi="Malgun Gothic"/>
        </w:rPr>
      </w:pPr>
      <w:r>
        <w:rPr>
          <w:rFonts w:ascii="Malgun Gothic" w:eastAsia="Malgun Gothic" w:hAnsi="Malgun Gothic"/>
        </w:rPr>
        <w:t xml:space="preserve"> </w:t>
      </w:r>
      <w:r w:rsidR="00A9250C">
        <w:rPr>
          <w:rFonts w:ascii="Malgun Gothic" w:eastAsia="Malgun Gothic" w:hAnsi="Malgun Gothic"/>
        </w:rPr>
        <w:t xml:space="preserve">Vrai ou Faux ? </w:t>
      </w:r>
      <w:r w:rsidR="00A9250C" w:rsidRPr="00A9250C">
        <w:rPr>
          <w:rFonts w:ascii="Malgun Gothic" w:eastAsia="Malgun Gothic" w:hAnsi="Malgun Gothic"/>
        </w:rPr>
        <w:t>Christiane TAUBIRA et Emmanuel MACRON</w:t>
      </w:r>
      <w:r w:rsidR="002502F4">
        <w:rPr>
          <w:rFonts w:ascii="Malgun Gothic" w:eastAsia="Malgun Gothic" w:hAnsi="Malgun Gothic"/>
        </w:rPr>
        <w:t xml:space="preserve"> </w:t>
      </w:r>
      <w:r w:rsidR="00671ECC">
        <w:rPr>
          <w:rFonts w:ascii="Malgun Gothic" w:eastAsia="Malgun Gothic" w:hAnsi="Malgun Gothic"/>
        </w:rPr>
        <w:t>ont-ils</w:t>
      </w:r>
      <w:r w:rsidR="002502F4">
        <w:rPr>
          <w:rFonts w:ascii="Malgun Gothic" w:eastAsia="Malgun Gothic" w:hAnsi="Malgun Gothic"/>
        </w:rPr>
        <w:t xml:space="preserve"> eu </w:t>
      </w:r>
      <w:r w:rsidR="002502F4" w:rsidRPr="002502F4">
        <w:rPr>
          <w:rFonts w:ascii="Malgun Gothic" w:eastAsia="Malgun Gothic" w:hAnsi="Malgun Gothic"/>
        </w:rPr>
        <w:t>enfant caché</w:t>
      </w:r>
      <w:r w:rsidR="002502F4">
        <w:rPr>
          <w:rFonts w:ascii="Malgun Gothic" w:eastAsia="Malgun Gothic" w:hAnsi="Malgun Gothic"/>
        </w:rPr>
        <w:t> ?</w:t>
      </w:r>
    </w:p>
    <w:p w:rsidR="004E62A5" w:rsidRPr="004E62A5" w:rsidRDefault="0079148E" w:rsidP="004E62A5">
      <w:pPr>
        <w:spacing w:line="240" w:lineRule="auto"/>
        <w:jc w:val="both"/>
        <w:rPr>
          <w:rFonts w:ascii="Malgun Gothic" w:eastAsia="Malgun Gothic" w:hAnsi="Malgun Gothic"/>
          <w:iCs/>
        </w:rPr>
      </w:pPr>
      <w:hyperlink r:id="rId14" w:history="1">
        <w:r w:rsidR="004E62A5" w:rsidRPr="004E62A5">
          <w:rPr>
            <w:rStyle w:val="Lienhypertexte"/>
            <w:rFonts w:ascii="Malgun Gothic" w:eastAsia="Malgun Gothic" w:hAnsi="Malgun Gothic"/>
            <w:iCs/>
          </w:rPr>
          <w:t>http://secretnews.fr/2017/05/08/macron-taubira-ont-enfant-cache-wikileaks-devoile-lacte-de-naissance-photo/</w:t>
        </w:r>
      </w:hyperlink>
      <w:r w:rsidR="004E62A5" w:rsidRPr="004E62A5">
        <w:rPr>
          <w:rFonts w:ascii="Malgun Gothic" w:eastAsia="Malgun Gothic" w:hAnsi="Malgun Gothic"/>
          <w:iCs/>
        </w:rPr>
        <w:t xml:space="preserve"> </w:t>
      </w:r>
    </w:p>
    <w:p w:rsidR="00325B84" w:rsidRDefault="004E62A5" w:rsidP="006D5664">
      <w:pPr>
        <w:spacing w:line="240" w:lineRule="auto"/>
        <w:jc w:val="both"/>
        <w:rPr>
          <w:rFonts w:ascii="Malgun Gothic" w:eastAsia="Malgun Gothic" w:hAnsi="Malgun Gothic"/>
        </w:rPr>
      </w:pPr>
      <w:r w:rsidRPr="004E62A5">
        <w:rPr>
          <w:rFonts w:ascii="Malgun Gothic" w:eastAsia="Malgun Gothic" w:hAnsi="Malgun Gothic"/>
          <w:noProof/>
          <w:lang w:eastAsia="fr-FR"/>
        </w:rPr>
        <w:drawing>
          <wp:inline distT="0" distB="0" distL="0" distR="0" wp14:anchorId="662B4263" wp14:editId="249ED03E">
            <wp:extent cx="1832429" cy="962025"/>
            <wp:effectExtent l="0" t="0" r="0" b="0"/>
            <wp:docPr id="13" name="Image 13" descr="Macron et Taubira ont-ils eu un enfant cachÃ© ? Wikileaks dÃ©voile l'acte de naissance et l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ron et Taubira ont-ils eu un enfant cachÃ© ? Wikileaks dÃ©voile l'acte de naissance et la phot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5435" cy="963603"/>
                    </a:xfrm>
                    <a:prstGeom prst="rect">
                      <a:avLst/>
                    </a:prstGeom>
                    <a:noFill/>
                    <a:ln>
                      <a:noFill/>
                    </a:ln>
                  </pic:spPr>
                </pic:pic>
              </a:graphicData>
            </a:graphic>
          </wp:inline>
        </w:drawing>
      </w:r>
    </w:p>
    <w:p w:rsidR="00AC0D0B" w:rsidRDefault="00325B84" w:rsidP="006D5664">
      <w:pPr>
        <w:spacing w:line="240" w:lineRule="auto"/>
        <w:jc w:val="both"/>
        <w:rPr>
          <w:rFonts w:ascii="Malgun Gothic" w:eastAsia="Malgun Gothic" w:hAnsi="Malgun Gothic"/>
        </w:rPr>
      </w:pPr>
      <w:r>
        <w:rPr>
          <w:rFonts w:ascii="Malgun Gothic" w:eastAsia="Malgun Gothic" w:hAnsi="Malgun Gothic"/>
        </w:rPr>
        <w:t>Exploration des outils de vérifications de site et d’image : DECODEX et TINEYE, jeu sérieux sur les fake news</w:t>
      </w:r>
    </w:p>
    <w:p w:rsidR="004E62A5" w:rsidRDefault="00325B84" w:rsidP="006D5664">
      <w:pPr>
        <w:spacing w:line="240" w:lineRule="auto"/>
        <w:jc w:val="both"/>
        <w:rPr>
          <w:rFonts w:ascii="Malgun Gothic" w:eastAsia="Malgun Gothic" w:hAnsi="Malgun Gothic"/>
        </w:rPr>
      </w:pPr>
      <w:r>
        <w:rPr>
          <w:rFonts w:ascii="Malgun Gothic" w:eastAsia="Malgun Gothic" w:hAnsi="Malgun Gothic"/>
        </w:rPr>
        <w:t xml:space="preserve"> </w:t>
      </w:r>
      <w:hyperlink r:id="rId16" w:history="1">
        <w:r w:rsidR="00AC0D0B" w:rsidRPr="00622A67">
          <w:rPr>
            <w:rStyle w:val="Lienhypertexte"/>
            <w:rFonts w:ascii="Malgun Gothic" w:eastAsia="Malgun Gothic" w:hAnsi="Malgun Gothic"/>
          </w:rPr>
          <w:t>http://lycee-felixeboue-cayenne.esidoc.fr/rubrique/view/id/12</w:t>
        </w:r>
      </w:hyperlink>
      <w:r w:rsidR="00AC0D0B">
        <w:rPr>
          <w:rFonts w:ascii="Malgun Gothic" w:eastAsia="Malgun Gothic" w:hAnsi="Malgun Gothic"/>
        </w:rPr>
        <w:t xml:space="preserve"> </w:t>
      </w:r>
    </w:p>
    <w:p w:rsidR="008F49B6" w:rsidRDefault="008F49B6" w:rsidP="006D5664">
      <w:pPr>
        <w:spacing w:line="240" w:lineRule="auto"/>
        <w:jc w:val="both"/>
        <w:rPr>
          <w:rFonts w:ascii="Malgun Gothic" w:eastAsia="Malgun Gothic" w:hAnsi="Malgun Gothic"/>
        </w:rPr>
      </w:pPr>
      <w:r>
        <w:rPr>
          <w:noProof/>
          <w:lang w:eastAsia="fr-FR"/>
        </w:rPr>
        <w:drawing>
          <wp:inline distT="0" distB="0" distL="0" distR="0" wp14:anchorId="7BA7B329" wp14:editId="6B912786">
            <wp:extent cx="2167416" cy="1219200"/>
            <wp:effectExtent l="0" t="0" r="444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168742" cy="1219946"/>
                    </a:xfrm>
                    <a:prstGeom prst="rect">
                      <a:avLst/>
                    </a:prstGeom>
                  </pic:spPr>
                </pic:pic>
              </a:graphicData>
            </a:graphic>
          </wp:inline>
        </w:drawing>
      </w:r>
      <w:r w:rsidR="00A9250C">
        <w:rPr>
          <w:noProof/>
          <w:lang w:eastAsia="fr-FR"/>
        </w:rPr>
        <w:drawing>
          <wp:inline distT="0" distB="0" distL="0" distR="0" wp14:anchorId="3AA634A5" wp14:editId="153E6640">
            <wp:extent cx="2162168" cy="1216249"/>
            <wp:effectExtent l="0" t="0" r="0" b="317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170855" cy="1221135"/>
                    </a:xfrm>
                    <a:prstGeom prst="rect">
                      <a:avLst/>
                    </a:prstGeom>
                  </pic:spPr>
                </pic:pic>
              </a:graphicData>
            </a:graphic>
          </wp:inline>
        </w:drawing>
      </w:r>
    </w:p>
    <w:p w:rsidR="005D5AD9" w:rsidRDefault="005D5AD9" w:rsidP="006D5664">
      <w:pPr>
        <w:spacing w:line="240" w:lineRule="auto"/>
        <w:jc w:val="both"/>
        <w:rPr>
          <w:rFonts w:ascii="Malgun Gothic" w:eastAsia="Malgun Gothic" w:hAnsi="Malgun Gothic"/>
        </w:rPr>
      </w:pPr>
    </w:p>
    <w:p w:rsidR="00CD0A40" w:rsidRDefault="00A9250C" w:rsidP="00325B84">
      <w:pPr>
        <w:pStyle w:val="Titre3"/>
        <w:rPr>
          <w:rFonts w:eastAsia="Malgun Gothic"/>
          <w:b/>
        </w:rPr>
      </w:pPr>
      <w:r w:rsidRPr="00AF6665">
        <w:rPr>
          <w:rFonts w:eastAsia="Malgun Gothic"/>
          <w:b/>
        </w:rPr>
        <w:t>Réalisation</w:t>
      </w:r>
      <w:r w:rsidR="00CD0A40" w:rsidRPr="00AF6665">
        <w:rPr>
          <w:rFonts w:eastAsia="Malgun Gothic"/>
          <w:b/>
        </w:rPr>
        <w:t xml:space="preserve"> d’une maquette de Une </w:t>
      </w:r>
      <w:r w:rsidRPr="00AF6665">
        <w:rPr>
          <w:rFonts w:eastAsia="Malgun Gothic"/>
          <w:b/>
        </w:rPr>
        <w:t>par les élèves de 2de en AP</w:t>
      </w:r>
    </w:p>
    <w:p w:rsidR="00971B1C" w:rsidRPr="00971B1C" w:rsidRDefault="00971B1C" w:rsidP="00971B1C"/>
    <w:p w:rsidR="008966E7" w:rsidRDefault="008966E7" w:rsidP="006D5664">
      <w:pPr>
        <w:spacing w:line="240" w:lineRule="auto"/>
        <w:jc w:val="both"/>
        <w:rPr>
          <w:rFonts w:ascii="Malgun Gothic" w:eastAsia="Malgun Gothic" w:hAnsi="Malgun Gothic"/>
        </w:rPr>
      </w:pPr>
      <w:r w:rsidRPr="007075F4">
        <w:rPr>
          <w:rFonts w:ascii="Malgun Gothic" w:eastAsia="Malgun Gothic" w:hAnsi="Malgun Gothic"/>
          <w:noProof/>
          <w:lang w:eastAsia="fr-FR"/>
        </w:rPr>
        <w:drawing>
          <wp:inline distT="0" distB="0" distL="0" distR="0" wp14:anchorId="15E56398" wp14:editId="1C2A767E">
            <wp:extent cx="1524000" cy="2019300"/>
            <wp:effectExtent l="0" t="0" r="0" b="0"/>
            <wp:docPr id="6" name="Image 6" descr="C:\Users\cdi-p01\Desktop\CDI PARTAGE\2017-2018\PROJETS\Semaines thématiques\Semaine de le Presse 2018\maquette une de press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di-p01\Desktop\CDI PARTAGE\2017-2018\PROJETS\Semaines thématiques\Semaine de le Presse 2018\maquette une de presse .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0" cy="2019300"/>
                    </a:xfrm>
                    <a:prstGeom prst="rect">
                      <a:avLst/>
                    </a:prstGeom>
                    <a:noFill/>
                    <a:ln>
                      <a:noFill/>
                    </a:ln>
                  </pic:spPr>
                </pic:pic>
              </a:graphicData>
            </a:graphic>
          </wp:inline>
        </w:drawing>
      </w:r>
    </w:p>
    <w:p w:rsidR="00325B84" w:rsidRPr="00AF6665" w:rsidRDefault="00325B84" w:rsidP="00325B84">
      <w:pPr>
        <w:pStyle w:val="Titre3"/>
        <w:rPr>
          <w:rFonts w:eastAsia="Malgun Gothic"/>
          <w:b/>
        </w:rPr>
      </w:pPr>
      <w:r w:rsidRPr="00AF6665">
        <w:rPr>
          <w:rFonts w:eastAsia="Malgun Gothic"/>
          <w:b/>
        </w:rPr>
        <w:t xml:space="preserve">Kiosque PRESSE du CDI : </w:t>
      </w:r>
      <w:r w:rsidR="009A2BE9">
        <w:rPr>
          <w:rFonts w:eastAsia="Malgun Gothic"/>
          <w:b/>
        </w:rPr>
        <w:t>nos 42 abonnements</w:t>
      </w:r>
    </w:p>
    <w:p w:rsidR="00011AD2" w:rsidRPr="00325B84" w:rsidRDefault="00325B84" w:rsidP="00325B84">
      <w:pPr>
        <w:rPr>
          <w:rFonts w:ascii="Malgun Gothic" w:eastAsia="Malgun Gothic" w:hAnsi="Malgun Gothic"/>
        </w:rPr>
      </w:pPr>
      <w:r w:rsidRPr="00325B84">
        <w:rPr>
          <w:rFonts w:ascii="Malgun Gothic" w:eastAsia="Malgun Gothic" w:hAnsi="Malgun Gothic"/>
        </w:rPr>
        <w:t xml:space="preserve">Présentation, valorisation </w:t>
      </w:r>
      <w:r>
        <w:rPr>
          <w:rFonts w:ascii="Malgun Gothic" w:eastAsia="Malgun Gothic" w:hAnsi="Malgun Gothic"/>
        </w:rPr>
        <w:t>et e</w:t>
      </w:r>
      <w:r w:rsidR="00011AD2" w:rsidRPr="00325B84">
        <w:rPr>
          <w:rFonts w:ascii="Malgun Gothic" w:eastAsia="Malgun Gothic" w:hAnsi="Malgun Gothic"/>
        </w:rPr>
        <w:t xml:space="preserve">xploitation de l’espace PRESSE du CDI avec </w:t>
      </w:r>
      <w:r w:rsidR="006851D9" w:rsidRPr="00325B84">
        <w:rPr>
          <w:rFonts w:ascii="Malgun Gothic" w:eastAsia="Malgun Gothic" w:hAnsi="Malgun Gothic"/>
        </w:rPr>
        <w:t>emprunt</w:t>
      </w:r>
      <w:r w:rsidR="006D5664" w:rsidRPr="00325B84">
        <w:rPr>
          <w:rFonts w:ascii="Malgun Gothic" w:eastAsia="Malgun Gothic" w:hAnsi="Malgun Gothic"/>
        </w:rPr>
        <w:t xml:space="preserve"> de revues </w:t>
      </w:r>
      <w:r w:rsidR="00011AD2" w:rsidRPr="00325B84">
        <w:rPr>
          <w:rFonts w:ascii="Malgun Gothic" w:eastAsia="Malgun Gothic" w:hAnsi="Malgun Gothic"/>
        </w:rPr>
        <w:t>: 2 classes de 2de en AP</w:t>
      </w:r>
    </w:p>
    <w:p w:rsidR="00BB781A" w:rsidRPr="007075F4" w:rsidRDefault="00BB781A" w:rsidP="006D5664">
      <w:pPr>
        <w:spacing w:line="240" w:lineRule="auto"/>
        <w:jc w:val="both"/>
        <w:rPr>
          <w:rFonts w:ascii="Malgun Gothic" w:eastAsia="Malgun Gothic" w:hAnsi="Malgun Gothic"/>
        </w:rPr>
      </w:pPr>
      <w:r w:rsidRPr="007075F4">
        <w:rPr>
          <w:rFonts w:ascii="Malgun Gothic" w:eastAsia="Malgun Gothic" w:hAnsi="Malgun Gothic"/>
          <w:noProof/>
          <w:lang w:eastAsia="fr-FR"/>
        </w:rPr>
        <w:drawing>
          <wp:inline distT="0" distB="0" distL="0" distR="0" wp14:anchorId="24108310" wp14:editId="2880B4A3">
            <wp:extent cx="1845690" cy="1038225"/>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849622" cy="1040437"/>
                    </a:xfrm>
                    <a:prstGeom prst="rect">
                      <a:avLst/>
                    </a:prstGeom>
                  </pic:spPr>
                </pic:pic>
              </a:graphicData>
            </a:graphic>
          </wp:inline>
        </w:drawing>
      </w:r>
    </w:p>
    <w:p w:rsidR="00BB781A" w:rsidRPr="00971B1C" w:rsidRDefault="003C0573" w:rsidP="006D5664">
      <w:pPr>
        <w:spacing w:line="240" w:lineRule="auto"/>
        <w:jc w:val="both"/>
        <w:rPr>
          <w:rFonts w:ascii="Malgun Gothic" w:eastAsia="Malgun Gothic" w:hAnsi="Malgun Gothic"/>
          <w:b/>
        </w:rPr>
      </w:pPr>
      <w:r w:rsidRPr="007075F4">
        <w:rPr>
          <w:rFonts w:ascii="Malgun Gothic" w:eastAsia="Malgun Gothic" w:hAnsi="Malgun Gothic"/>
        </w:rPr>
        <w:t>Sur un</w:t>
      </w:r>
      <w:r w:rsidR="00E52158" w:rsidRPr="007075F4">
        <w:rPr>
          <w:rFonts w:ascii="Malgun Gothic" w:eastAsia="Malgun Gothic" w:hAnsi="Malgun Gothic"/>
        </w:rPr>
        <w:t xml:space="preserve"> total</w:t>
      </w:r>
      <w:r w:rsidRPr="007075F4">
        <w:rPr>
          <w:rFonts w:ascii="Malgun Gothic" w:eastAsia="Malgun Gothic" w:hAnsi="Malgun Gothic"/>
        </w:rPr>
        <w:t xml:space="preserve"> de 88 prêts sur l’année ( 01/09/2017 au 4/05/2018) 29 prêts ont été réalisés pour le mois de mars 2018</w:t>
      </w:r>
      <w:r w:rsidR="00F03AB2">
        <w:rPr>
          <w:rFonts w:ascii="Malgun Gothic" w:eastAsia="Malgun Gothic" w:hAnsi="Malgun Gothic"/>
        </w:rPr>
        <w:t>.</w:t>
      </w:r>
      <w:r w:rsidR="00E52158" w:rsidRPr="007075F4">
        <w:rPr>
          <w:rFonts w:ascii="Malgun Gothic" w:eastAsia="Malgun Gothic" w:hAnsi="Malgun Gothic"/>
        </w:rPr>
        <w:t xml:space="preserve"> </w:t>
      </w:r>
      <w:r w:rsidR="00BB781A" w:rsidRPr="007075F4">
        <w:rPr>
          <w:rFonts w:ascii="Malgun Gothic" w:eastAsia="Malgun Gothic" w:hAnsi="Malgun Gothic"/>
        </w:rPr>
        <w:t xml:space="preserve">Ce qui représente </w:t>
      </w:r>
      <w:r w:rsidR="00E52158" w:rsidRPr="007075F4">
        <w:rPr>
          <w:rFonts w:ascii="Malgun Gothic" w:eastAsia="Malgun Gothic" w:hAnsi="Malgun Gothic"/>
        </w:rPr>
        <w:t xml:space="preserve">33% des prêts de l’année et une </w:t>
      </w:r>
      <w:r w:rsidR="00E52158" w:rsidRPr="00AF6665">
        <w:rPr>
          <w:rFonts w:ascii="Malgun Gothic" w:eastAsia="Malgun Gothic" w:hAnsi="Malgun Gothic"/>
          <w:b/>
        </w:rPr>
        <w:t>augmentation spectaculaire des p</w:t>
      </w:r>
      <w:r w:rsidRPr="00AF6665">
        <w:rPr>
          <w:rFonts w:ascii="Malgun Gothic" w:eastAsia="Malgun Gothic" w:hAnsi="Malgun Gothic"/>
          <w:b/>
        </w:rPr>
        <w:t xml:space="preserve">rêts de périodiques </w:t>
      </w:r>
      <w:r w:rsidRPr="007075F4">
        <w:rPr>
          <w:rFonts w:ascii="Malgun Gothic" w:eastAsia="Malgun Gothic" w:hAnsi="Malgun Gothic"/>
        </w:rPr>
        <w:t xml:space="preserve">comparée aux 4 </w:t>
      </w:r>
      <w:r w:rsidR="006851D9" w:rsidRPr="007075F4">
        <w:rPr>
          <w:rFonts w:ascii="Malgun Gothic" w:eastAsia="Malgun Gothic" w:hAnsi="Malgun Gothic"/>
        </w:rPr>
        <w:t>dernières</w:t>
      </w:r>
      <w:r w:rsidRPr="007075F4">
        <w:rPr>
          <w:rFonts w:ascii="Malgun Gothic" w:eastAsia="Malgun Gothic" w:hAnsi="Malgun Gothic"/>
        </w:rPr>
        <w:t xml:space="preserve"> années : nous sommes passés de 11 prêts annuels à 88  soit </w:t>
      </w:r>
      <w:r w:rsidRPr="00971B1C">
        <w:rPr>
          <w:rFonts w:ascii="Malgun Gothic" w:eastAsia="Malgun Gothic" w:hAnsi="Malgun Gothic"/>
          <w:b/>
        </w:rPr>
        <w:t xml:space="preserve">8 fois plus de prêts élèves. </w:t>
      </w:r>
    </w:p>
    <w:p w:rsidR="006851D9" w:rsidRDefault="006851D9" w:rsidP="006D5664">
      <w:pPr>
        <w:spacing w:line="240" w:lineRule="auto"/>
        <w:jc w:val="both"/>
        <w:rPr>
          <w:rFonts w:ascii="Malgun Gothic" w:eastAsia="Malgun Gothic" w:hAnsi="Malgun Gothic"/>
        </w:rPr>
      </w:pPr>
      <w:r w:rsidRPr="007075F4">
        <w:rPr>
          <w:rFonts w:ascii="Malgun Gothic" w:eastAsia="Malgun Gothic" w:hAnsi="Malgun Gothic"/>
        </w:rPr>
        <w:lastRenderedPageBreak/>
        <w:t>Les chiffres démontrent donc l’intérêt pédagogique des séances autour de la presse et  nous conforte dans notre politique documentaire d’abonnements.</w:t>
      </w:r>
    </w:p>
    <w:p w:rsidR="00325B84" w:rsidRPr="00DA41DF" w:rsidRDefault="00AF6665" w:rsidP="00325B84">
      <w:pPr>
        <w:pStyle w:val="Titre3"/>
        <w:rPr>
          <w:rFonts w:eastAsia="Malgun Gothic"/>
          <w:b/>
        </w:rPr>
      </w:pPr>
      <w:r w:rsidRPr="00DA41DF">
        <w:rPr>
          <w:rFonts w:eastAsia="Malgun Gothic"/>
          <w:b/>
        </w:rPr>
        <w:t>K</w:t>
      </w:r>
      <w:r w:rsidR="00946BAA" w:rsidRPr="00DA41DF">
        <w:rPr>
          <w:rFonts w:eastAsia="Malgun Gothic"/>
          <w:b/>
        </w:rPr>
        <w:t>iosque</w:t>
      </w:r>
      <w:r w:rsidRPr="00DA41DF">
        <w:rPr>
          <w:rFonts w:eastAsia="Malgun Gothic"/>
          <w:b/>
        </w:rPr>
        <w:t xml:space="preserve"> du</w:t>
      </w:r>
      <w:r w:rsidR="004D2024" w:rsidRPr="00DA41DF">
        <w:rPr>
          <w:rFonts w:eastAsia="Malgun Gothic"/>
          <w:b/>
        </w:rPr>
        <w:t xml:space="preserve"> </w:t>
      </w:r>
      <w:r w:rsidR="00DA41DF">
        <w:rPr>
          <w:rFonts w:eastAsia="Malgun Gothic"/>
          <w:b/>
        </w:rPr>
        <w:t>colis Presse du réseau Canopé</w:t>
      </w:r>
      <w:r w:rsidRPr="00DA41DF">
        <w:rPr>
          <w:rFonts w:eastAsia="Malgun Gothic"/>
          <w:b/>
        </w:rPr>
        <w:t xml:space="preserve"> : la pluralité </w:t>
      </w:r>
      <w:r w:rsidR="00946BAA" w:rsidRPr="00DA41DF">
        <w:rPr>
          <w:rFonts w:eastAsia="Malgun Gothic"/>
          <w:b/>
        </w:rPr>
        <w:t xml:space="preserve"> </w:t>
      </w:r>
    </w:p>
    <w:p w:rsidR="00946BAA" w:rsidRDefault="00AF6665" w:rsidP="006D5664">
      <w:pPr>
        <w:spacing w:line="240" w:lineRule="auto"/>
        <w:jc w:val="both"/>
        <w:rPr>
          <w:rFonts w:ascii="Malgun Gothic" w:eastAsia="Malgun Gothic" w:hAnsi="Malgun Gothic"/>
        </w:rPr>
      </w:pPr>
      <w:r>
        <w:rPr>
          <w:rFonts w:ascii="Malgun Gothic" w:eastAsia="Malgun Gothic" w:hAnsi="Malgun Gothic"/>
        </w:rPr>
        <w:t>La table thématique des journaux distribué</w:t>
      </w:r>
      <w:r w:rsidR="002502F4">
        <w:rPr>
          <w:rFonts w:ascii="Malgun Gothic" w:eastAsia="Malgun Gothic" w:hAnsi="Malgun Gothic"/>
        </w:rPr>
        <w:t>s</w:t>
      </w:r>
      <w:r>
        <w:rPr>
          <w:rFonts w:ascii="Malgun Gothic" w:eastAsia="Malgun Gothic" w:hAnsi="Malgun Gothic"/>
        </w:rPr>
        <w:t xml:space="preserve"> par </w:t>
      </w:r>
      <w:r w:rsidR="002502F4">
        <w:rPr>
          <w:rFonts w:ascii="Malgun Gothic" w:eastAsia="Malgun Gothic" w:hAnsi="Malgun Gothic"/>
        </w:rPr>
        <w:t>le</w:t>
      </w:r>
      <w:r w:rsidR="00946BAA">
        <w:rPr>
          <w:rFonts w:ascii="Malgun Gothic" w:eastAsia="Malgun Gothic" w:hAnsi="Malgun Gothic"/>
        </w:rPr>
        <w:t xml:space="preserve"> </w:t>
      </w:r>
      <w:r w:rsidR="00DA41DF">
        <w:rPr>
          <w:rFonts w:ascii="Malgun Gothic" w:eastAsia="Malgun Gothic" w:hAnsi="Malgun Gothic"/>
        </w:rPr>
        <w:t>Réseau Canopé</w:t>
      </w:r>
      <w:r>
        <w:rPr>
          <w:rFonts w:ascii="Malgun Gothic" w:eastAsia="Malgun Gothic" w:hAnsi="Malgun Gothic"/>
        </w:rPr>
        <w:t xml:space="preserve">, </w:t>
      </w:r>
      <w:r w:rsidR="002502F4">
        <w:rPr>
          <w:rFonts w:ascii="Malgun Gothic" w:eastAsia="Malgun Gothic" w:hAnsi="Malgun Gothic"/>
        </w:rPr>
        <w:t xml:space="preserve">dont la variété </w:t>
      </w:r>
      <w:r w:rsidR="008E5749">
        <w:rPr>
          <w:rFonts w:ascii="Malgun Gothic" w:eastAsia="Malgun Gothic" w:hAnsi="Malgun Gothic"/>
        </w:rPr>
        <w:t>éditoriale témoigne</w:t>
      </w:r>
      <w:r w:rsidR="002502F4">
        <w:rPr>
          <w:rFonts w:ascii="Malgun Gothic" w:eastAsia="Malgun Gothic" w:hAnsi="Malgun Gothic"/>
        </w:rPr>
        <w:t xml:space="preserve"> de </w:t>
      </w:r>
      <w:r w:rsidRPr="00AF6665">
        <w:rPr>
          <w:rFonts w:ascii="Malgun Gothic" w:eastAsia="Malgun Gothic" w:hAnsi="Malgun Gothic"/>
        </w:rPr>
        <w:t>la pluralité de la presse</w:t>
      </w:r>
      <w:r w:rsidR="002502F4">
        <w:rPr>
          <w:rFonts w:ascii="Malgun Gothic" w:eastAsia="Malgun Gothic" w:hAnsi="Malgun Gothic"/>
        </w:rPr>
        <w:t>,</w:t>
      </w:r>
      <w:r w:rsidRPr="00AF6665">
        <w:rPr>
          <w:rFonts w:ascii="Malgun Gothic" w:eastAsia="Malgun Gothic" w:hAnsi="Malgun Gothic"/>
        </w:rPr>
        <w:t xml:space="preserve"> </w:t>
      </w:r>
      <w:r>
        <w:rPr>
          <w:rFonts w:ascii="Malgun Gothic" w:eastAsia="Malgun Gothic" w:hAnsi="Malgun Gothic"/>
        </w:rPr>
        <w:t>est restée 3 sema</w:t>
      </w:r>
      <w:r w:rsidR="002502F4">
        <w:rPr>
          <w:rFonts w:ascii="Malgun Gothic" w:eastAsia="Malgun Gothic" w:hAnsi="Malgun Gothic"/>
        </w:rPr>
        <w:t>ines en consultation sur place. Ensuite,</w:t>
      </w:r>
      <w:r>
        <w:rPr>
          <w:rFonts w:ascii="Malgun Gothic" w:eastAsia="Malgun Gothic" w:hAnsi="Malgun Gothic"/>
        </w:rPr>
        <w:t xml:space="preserve"> les </w:t>
      </w:r>
      <w:r w:rsidR="00946BAA">
        <w:rPr>
          <w:rFonts w:ascii="Malgun Gothic" w:eastAsia="Malgun Gothic" w:hAnsi="Malgun Gothic"/>
        </w:rPr>
        <w:t xml:space="preserve">revues </w:t>
      </w:r>
      <w:r>
        <w:rPr>
          <w:rFonts w:ascii="Malgun Gothic" w:eastAsia="Malgun Gothic" w:hAnsi="Malgun Gothic"/>
        </w:rPr>
        <w:t xml:space="preserve">ont été données aux élèves </w:t>
      </w:r>
      <w:r w:rsidR="00946BAA">
        <w:rPr>
          <w:rFonts w:ascii="Malgun Gothic" w:eastAsia="Malgun Gothic" w:hAnsi="Malgun Gothic"/>
        </w:rPr>
        <w:t>et mises en cir</w:t>
      </w:r>
      <w:r>
        <w:rPr>
          <w:rFonts w:ascii="Malgun Gothic" w:eastAsia="Malgun Gothic" w:hAnsi="Malgun Gothic"/>
        </w:rPr>
        <w:t>culation en salle de permanence.</w:t>
      </w:r>
    </w:p>
    <w:p w:rsidR="00325B84" w:rsidRPr="007075F4" w:rsidRDefault="00325B84" w:rsidP="006D5664">
      <w:pPr>
        <w:spacing w:line="240" w:lineRule="auto"/>
        <w:jc w:val="both"/>
        <w:rPr>
          <w:rFonts w:ascii="Malgun Gothic" w:eastAsia="Malgun Gothic" w:hAnsi="Malgun Gothic"/>
        </w:rPr>
      </w:pPr>
      <w:r>
        <w:rPr>
          <w:rFonts w:ascii="Malgun Gothic" w:eastAsia="Malgun Gothic" w:hAnsi="Malgun Gothic"/>
          <w:noProof/>
          <w:lang w:eastAsia="fr-FR"/>
        </w:rPr>
        <w:drawing>
          <wp:inline distT="0" distB="0" distL="0" distR="0" wp14:anchorId="2F550197">
            <wp:extent cx="2268220" cy="1694815"/>
            <wp:effectExtent l="0" t="0" r="0" b="63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68220" cy="1694815"/>
                    </a:xfrm>
                    <a:prstGeom prst="rect">
                      <a:avLst/>
                    </a:prstGeom>
                    <a:noFill/>
                  </pic:spPr>
                </pic:pic>
              </a:graphicData>
            </a:graphic>
          </wp:inline>
        </w:drawing>
      </w:r>
    </w:p>
    <w:p w:rsidR="00BB781A" w:rsidRPr="007075F4" w:rsidRDefault="00D550A0" w:rsidP="00D550A0">
      <w:pPr>
        <w:pStyle w:val="Titre3"/>
        <w:rPr>
          <w:rFonts w:eastAsia="Malgun Gothic"/>
        </w:rPr>
      </w:pPr>
      <w:r>
        <w:rPr>
          <w:rFonts w:eastAsia="Malgun Gothic"/>
        </w:rPr>
        <w:t>Diffusion de ressources à l’équipe pédagogique :</w:t>
      </w:r>
    </w:p>
    <w:p w:rsidR="00093A53" w:rsidRDefault="00093A53" w:rsidP="006D5664">
      <w:pPr>
        <w:spacing w:line="240" w:lineRule="auto"/>
        <w:jc w:val="both"/>
        <w:rPr>
          <w:rFonts w:ascii="Malgun Gothic" w:eastAsia="Malgun Gothic" w:hAnsi="Malgun Gothic"/>
        </w:rPr>
      </w:pPr>
      <w:r>
        <w:rPr>
          <w:rFonts w:ascii="Malgun Gothic" w:eastAsia="Malgun Gothic" w:hAnsi="Malgun Gothic"/>
        </w:rPr>
        <w:t xml:space="preserve">Envoi de </w:t>
      </w:r>
      <w:r w:rsidR="00A9250C">
        <w:rPr>
          <w:rFonts w:ascii="Malgun Gothic" w:eastAsia="Malgun Gothic" w:hAnsi="Malgun Gothic"/>
        </w:rPr>
        <w:t xml:space="preserve">nombreuses </w:t>
      </w:r>
      <w:r>
        <w:rPr>
          <w:rFonts w:ascii="Malgun Gothic" w:eastAsia="Malgun Gothic" w:hAnsi="Malgun Gothic"/>
        </w:rPr>
        <w:t>ressources péda</w:t>
      </w:r>
      <w:r w:rsidR="002A63C4">
        <w:rPr>
          <w:rFonts w:ascii="Malgun Gothic" w:eastAsia="Malgun Gothic" w:hAnsi="Malgun Gothic"/>
        </w:rPr>
        <w:t>gogiques à l’équipe enseignante</w:t>
      </w:r>
      <w:r w:rsidR="008F49B6">
        <w:rPr>
          <w:rFonts w:ascii="Malgun Gothic" w:eastAsia="Malgun Gothic" w:hAnsi="Malgun Gothic"/>
        </w:rPr>
        <w:t xml:space="preserve">, insertion de ces ressources sur le portail esidoc du CDI </w:t>
      </w:r>
    </w:p>
    <w:p w:rsidR="00A9250C" w:rsidRDefault="00A9250C" w:rsidP="006D5664">
      <w:pPr>
        <w:spacing w:line="240" w:lineRule="auto"/>
        <w:jc w:val="both"/>
        <w:rPr>
          <w:rFonts w:ascii="Malgun Gothic" w:eastAsia="Malgun Gothic" w:hAnsi="Malgun Gothic"/>
        </w:rPr>
      </w:pPr>
      <w:r>
        <w:rPr>
          <w:rFonts w:ascii="Malgun Gothic" w:eastAsia="Malgun Gothic" w:hAnsi="Malgun Gothic"/>
          <w:noProof/>
          <w:lang w:eastAsia="fr-FR"/>
        </w:rPr>
        <w:drawing>
          <wp:inline distT="0" distB="0" distL="0" distR="0" wp14:anchorId="522F2E57" wp14:editId="771191CC">
            <wp:extent cx="2018030" cy="1134110"/>
            <wp:effectExtent l="0" t="0" r="1270" b="889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8030" cy="1134110"/>
                    </a:xfrm>
                    <a:prstGeom prst="rect">
                      <a:avLst/>
                    </a:prstGeom>
                    <a:noFill/>
                  </pic:spPr>
                </pic:pic>
              </a:graphicData>
            </a:graphic>
          </wp:inline>
        </w:drawing>
      </w:r>
      <w:r w:rsidR="00DE5C00">
        <w:rPr>
          <w:rFonts w:ascii="Malgun Gothic" w:eastAsia="Malgun Gothic" w:hAnsi="Malgun Gothic"/>
        </w:rPr>
        <w:t xml:space="preserve">  </w:t>
      </w:r>
    </w:p>
    <w:p w:rsidR="00D550A0" w:rsidRDefault="0079148E" w:rsidP="00946BAA">
      <w:pPr>
        <w:spacing w:line="240" w:lineRule="auto"/>
        <w:jc w:val="both"/>
        <w:rPr>
          <w:rFonts w:ascii="Malgun Gothic" w:eastAsia="Malgun Gothic" w:hAnsi="Malgun Gothic"/>
        </w:rPr>
      </w:pPr>
      <w:hyperlink r:id="rId23" w:history="1">
        <w:r w:rsidR="00DE5C00" w:rsidRPr="00622A67">
          <w:rPr>
            <w:rStyle w:val="Lienhypertexte"/>
            <w:rFonts w:ascii="Malgun Gothic" w:eastAsia="Malgun Gothic" w:hAnsi="Malgun Gothic"/>
          </w:rPr>
          <w:t>https://view.genial.ly/5a57bf726427881fe07f2ef4/parcours-spme</w:t>
        </w:r>
      </w:hyperlink>
      <w:r w:rsidR="00DE5C00">
        <w:rPr>
          <w:rFonts w:ascii="Malgun Gothic" w:eastAsia="Malgun Gothic" w:hAnsi="Malgun Gothic"/>
        </w:rPr>
        <w:t xml:space="preserve"> </w:t>
      </w:r>
    </w:p>
    <w:p w:rsidR="00946BAA" w:rsidRPr="00DA41DF" w:rsidRDefault="00946BAA" w:rsidP="00DA41DF">
      <w:pPr>
        <w:pStyle w:val="Titre3"/>
        <w:rPr>
          <w:rFonts w:eastAsia="Malgun Gothic"/>
          <w:u w:val="single"/>
        </w:rPr>
      </w:pPr>
      <w:r w:rsidRPr="00DA41DF">
        <w:rPr>
          <w:rFonts w:eastAsia="Malgun Gothic"/>
          <w:u w:val="single"/>
        </w:rPr>
        <w:t xml:space="preserve">Projet non abouti : </w:t>
      </w:r>
    </w:p>
    <w:p w:rsidR="00A9250C" w:rsidRPr="00946BAA" w:rsidRDefault="00A9250C" w:rsidP="00946BAA">
      <w:pPr>
        <w:spacing w:line="240" w:lineRule="auto"/>
        <w:jc w:val="both"/>
        <w:rPr>
          <w:rFonts w:ascii="Malgun Gothic" w:eastAsia="Malgun Gothic" w:hAnsi="Malgun Gothic"/>
        </w:rPr>
      </w:pPr>
      <w:r w:rsidRPr="00A9250C">
        <w:rPr>
          <w:rFonts w:ascii="Malgun Gothic" w:eastAsia="Malgun Gothic" w:hAnsi="Malgun Gothic"/>
        </w:rPr>
        <w:t>Pour son lancement, le nouveau média pédago</w:t>
      </w:r>
      <w:r>
        <w:rPr>
          <w:rFonts w:ascii="Malgun Gothic" w:eastAsia="Malgun Gothic" w:hAnsi="Malgun Gothic"/>
        </w:rPr>
        <w:t>gique en ligne EXPLICITE proposait</w:t>
      </w:r>
      <w:r w:rsidRPr="00A9250C">
        <w:rPr>
          <w:rFonts w:ascii="Malgun Gothic" w:eastAsia="Malgun Gothic" w:hAnsi="Malgun Gothic"/>
        </w:rPr>
        <w:t xml:space="preserve"> une visite de ses locaux en Twitter live. Les élèves pourront ainsi poser par Twitter des questions auxquelles le directeur de la publication Olivier RAVANELLO répondra en direct. Sur les trois créneaux proposés, un seul est possible pour la Guyane : jeudi 22 mars de 15h à 16h (heure métropole) sur </w:t>
      </w:r>
      <w:hyperlink r:id="rId24" w:tgtFrame="_blank" w:history="1">
        <w:r w:rsidRPr="00A9250C">
          <w:rPr>
            <w:rStyle w:val="Lienhypertexte"/>
            <w:rFonts w:ascii="Malgun Gothic" w:eastAsia="Malgun Gothic" w:hAnsi="Malgun Gothic"/>
          </w:rPr>
          <w:t>https://twitter.com/ expliciteJA</w:t>
        </w:r>
      </w:hyperlink>
    </w:p>
    <w:p w:rsidR="00946BAA" w:rsidRDefault="00A9250C" w:rsidP="00946BAA">
      <w:pPr>
        <w:spacing w:line="240" w:lineRule="auto"/>
        <w:jc w:val="both"/>
        <w:rPr>
          <w:rFonts w:ascii="Malgun Gothic" w:eastAsia="Malgun Gothic" w:hAnsi="Malgun Gothic"/>
        </w:rPr>
      </w:pPr>
      <w:r>
        <w:rPr>
          <w:rFonts w:ascii="Malgun Gothic" w:eastAsia="Malgun Gothic" w:hAnsi="Malgun Gothic"/>
        </w:rPr>
        <w:t xml:space="preserve">Pour ce </w:t>
      </w:r>
      <w:r w:rsidR="00946BAA" w:rsidRPr="00946BAA">
        <w:rPr>
          <w:rFonts w:ascii="Malgun Gothic" w:eastAsia="Malgun Gothic" w:hAnsi="Malgun Gothic"/>
        </w:rPr>
        <w:t>Twitt</w:t>
      </w:r>
      <w:r>
        <w:rPr>
          <w:rFonts w:ascii="Malgun Gothic" w:eastAsia="Malgun Gothic" w:hAnsi="Malgun Gothic"/>
        </w:rPr>
        <w:t>er</w:t>
      </w:r>
      <w:r w:rsidR="00946BAA" w:rsidRPr="00946BAA">
        <w:rPr>
          <w:rFonts w:ascii="Malgun Gothic" w:eastAsia="Malgun Gothic" w:hAnsi="Malgun Gothic"/>
        </w:rPr>
        <w:t xml:space="preserve"> live avec </w:t>
      </w:r>
      <w:r w:rsidR="00D550A0">
        <w:rPr>
          <w:rFonts w:ascii="Malgun Gothic" w:eastAsia="Malgun Gothic" w:hAnsi="Malgun Gothic"/>
        </w:rPr>
        <w:t>ce</w:t>
      </w:r>
      <w:r w:rsidR="00946BAA" w:rsidRPr="00946BAA">
        <w:rPr>
          <w:rFonts w:ascii="Malgun Gothic" w:eastAsia="Malgun Gothic" w:hAnsi="Malgun Gothic"/>
        </w:rPr>
        <w:t xml:space="preserve"> média </w:t>
      </w:r>
      <w:r w:rsidR="00D550A0">
        <w:rPr>
          <w:rFonts w:ascii="Malgun Gothic" w:eastAsia="Malgun Gothic" w:hAnsi="Malgun Gothic"/>
        </w:rPr>
        <w:t>exclusiveme</w:t>
      </w:r>
      <w:r w:rsidR="009A2BE9">
        <w:rPr>
          <w:rFonts w:ascii="Malgun Gothic" w:eastAsia="Malgun Gothic" w:hAnsi="Malgun Gothic"/>
        </w:rPr>
        <w:t>n</w:t>
      </w:r>
      <w:r w:rsidR="00D550A0">
        <w:rPr>
          <w:rFonts w:ascii="Malgun Gothic" w:eastAsia="Malgun Gothic" w:hAnsi="Malgun Gothic"/>
        </w:rPr>
        <w:t>t numérique</w:t>
      </w:r>
      <w:r>
        <w:rPr>
          <w:rFonts w:ascii="Malgun Gothic" w:eastAsia="Malgun Gothic" w:hAnsi="Malgun Gothic"/>
        </w:rPr>
        <w:t xml:space="preserve">, </w:t>
      </w:r>
      <w:r w:rsidR="00D550A0" w:rsidRPr="00D550A0">
        <w:rPr>
          <w:rFonts w:ascii="Malgun Gothic" w:eastAsia="Malgun Gothic" w:hAnsi="Malgun Gothic"/>
        </w:rPr>
        <w:t>les</w:t>
      </w:r>
      <w:r w:rsidR="00D550A0">
        <w:rPr>
          <w:rFonts w:ascii="Malgun Gothic" w:eastAsia="Malgun Gothic" w:hAnsi="Malgun Gothic"/>
        </w:rPr>
        <w:t xml:space="preserve"> élèves de</w:t>
      </w:r>
      <w:r w:rsidR="00D550A0" w:rsidRPr="00D550A0">
        <w:rPr>
          <w:rFonts w:ascii="Malgun Gothic" w:eastAsia="Malgun Gothic" w:hAnsi="Malgun Gothic"/>
        </w:rPr>
        <w:t xml:space="preserve"> BTS CG de Mme RIGAULT</w:t>
      </w:r>
      <w:r w:rsidR="00946BAA" w:rsidRPr="00946BAA">
        <w:rPr>
          <w:rFonts w:ascii="Malgun Gothic" w:eastAsia="Malgun Gothic" w:hAnsi="Malgun Gothic"/>
        </w:rPr>
        <w:t xml:space="preserve"> </w:t>
      </w:r>
      <w:r w:rsidR="00D550A0">
        <w:rPr>
          <w:rFonts w:ascii="Malgun Gothic" w:eastAsia="Malgun Gothic" w:hAnsi="Malgun Gothic"/>
        </w:rPr>
        <w:t xml:space="preserve">ont </w:t>
      </w:r>
      <w:r w:rsidR="00D550A0" w:rsidRPr="00D550A0">
        <w:rPr>
          <w:rFonts w:ascii="Malgun Gothic" w:eastAsia="Malgun Gothic" w:hAnsi="Malgun Gothic"/>
        </w:rPr>
        <w:t xml:space="preserve"> préparé </w:t>
      </w:r>
      <w:r w:rsidR="00D550A0">
        <w:rPr>
          <w:rFonts w:ascii="Malgun Gothic" w:eastAsia="Malgun Gothic" w:hAnsi="Malgun Gothic"/>
        </w:rPr>
        <w:t>l’entretien d’une heure. Cependant l’intervenant du</w:t>
      </w:r>
      <w:r w:rsidR="00946BAA" w:rsidRPr="00946BAA">
        <w:rPr>
          <w:rFonts w:ascii="Malgun Gothic" w:eastAsia="Malgun Gothic" w:hAnsi="Malgun Gothic"/>
        </w:rPr>
        <w:t xml:space="preserve"> </w:t>
      </w:r>
      <w:r w:rsidR="003C0B6E">
        <w:rPr>
          <w:rFonts w:ascii="Malgun Gothic" w:eastAsia="Malgun Gothic" w:hAnsi="Malgun Gothic"/>
        </w:rPr>
        <w:t>réseau Canopé</w:t>
      </w:r>
      <w:r w:rsidR="00946BAA" w:rsidRPr="00946BAA">
        <w:rPr>
          <w:rFonts w:ascii="Malgun Gothic" w:eastAsia="Malgun Gothic" w:hAnsi="Malgun Gothic"/>
        </w:rPr>
        <w:t xml:space="preserve"> initialement prévu n’a pas pu se déplacer et le réseau internet du lycée bloque l’accès à Twitter. </w:t>
      </w:r>
      <w:r w:rsidR="00D550A0">
        <w:rPr>
          <w:rFonts w:ascii="Malgun Gothic" w:eastAsia="Malgun Gothic" w:hAnsi="Malgun Gothic"/>
        </w:rPr>
        <w:t xml:space="preserve">Aussi, pour des raisons techniques, nous n’avons pas </w:t>
      </w:r>
      <w:r w:rsidR="00671ECC">
        <w:rPr>
          <w:rFonts w:ascii="Malgun Gothic" w:eastAsia="Malgun Gothic" w:hAnsi="Malgun Gothic"/>
        </w:rPr>
        <w:t>pu</w:t>
      </w:r>
      <w:r w:rsidR="00D550A0">
        <w:rPr>
          <w:rFonts w:ascii="Malgun Gothic" w:eastAsia="Malgun Gothic" w:hAnsi="Malgun Gothic"/>
        </w:rPr>
        <w:t xml:space="preserve"> mener ce projet</w:t>
      </w:r>
      <w:r w:rsidR="009A2BE9">
        <w:rPr>
          <w:rFonts w:ascii="Malgun Gothic" w:eastAsia="Malgun Gothic" w:hAnsi="Malgun Gothic"/>
        </w:rPr>
        <w:t xml:space="preserve"> </w:t>
      </w:r>
      <w:r w:rsidR="009A2BE9" w:rsidRPr="009A2BE9">
        <w:rPr>
          <w:rFonts w:ascii="Malgun Gothic" w:eastAsia="Malgun Gothic" w:hAnsi="Malgun Gothic"/>
        </w:rPr>
        <w:t>à terme</w:t>
      </w:r>
      <w:r w:rsidR="009A2BE9">
        <w:rPr>
          <w:rFonts w:ascii="Malgun Gothic" w:eastAsia="Malgun Gothic" w:hAnsi="Malgun Gothic"/>
        </w:rPr>
        <w:t xml:space="preserve"> </w:t>
      </w:r>
      <w:r w:rsidR="00D550A0">
        <w:rPr>
          <w:rFonts w:ascii="Malgun Gothic" w:eastAsia="Malgun Gothic" w:hAnsi="Malgun Gothic"/>
        </w:rPr>
        <w:t>.</w:t>
      </w:r>
      <w:r w:rsidR="00DA41DF">
        <w:rPr>
          <w:rFonts w:ascii="Malgun Gothic" w:eastAsia="Malgun Gothic" w:hAnsi="Malgun Gothic"/>
        </w:rPr>
        <w:t xml:space="preserve"> </w:t>
      </w:r>
    </w:p>
    <w:p w:rsidR="00DA41DF" w:rsidRPr="00946BAA" w:rsidRDefault="009A2BE9" w:rsidP="00946BAA">
      <w:pPr>
        <w:spacing w:line="240" w:lineRule="auto"/>
        <w:jc w:val="both"/>
        <w:rPr>
          <w:rFonts w:ascii="Malgun Gothic" w:eastAsia="Malgun Gothic" w:hAnsi="Malgun Gothic"/>
        </w:rPr>
      </w:pPr>
      <w:r>
        <w:rPr>
          <w:rFonts w:ascii="Malgun Gothic" w:eastAsia="Malgun Gothic" w:hAnsi="Malgun Gothic"/>
        </w:rPr>
        <w:t xml:space="preserve">Nous remercions les </w:t>
      </w:r>
      <w:r w:rsidR="00671ECC">
        <w:rPr>
          <w:rFonts w:ascii="Malgun Gothic" w:eastAsia="Malgun Gothic" w:hAnsi="Malgun Gothic"/>
        </w:rPr>
        <w:t>professeurs</w:t>
      </w:r>
      <w:r>
        <w:rPr>
          <w:rFonts w:ascii="Malgun Gothic" w:eastAsia="Malgun Gothic" w:hAnsi="Malgun Gothic"/>
        </w:rPr>
        <w:t xml:space="preserve"> impliq</w:t>
      </w:r>
      <w:r w:rsidR="00671ECC">
        <w:rPr>
          <w:rFonts w:ascii="Malgun Gothic" w:eastAsia="Malgun Gothic" w:hAnsi="Malgun Gothic"/>
        </w:rPr>
        <w:t>ués dans nos actions et espérons</w:t>
      </w:r>
      <w:r>
        <w:rPr>
          <w:rFonts w:ascii="Malgun Gothic" w:eastAsia="Malgun Gothic" w:hAnsi="Malgun Gothic"/>
        </w:rPr>
        <w:t xml:space="preserve"> les  compléter</w:t>
      </w:r>
      <w:r w:rsidR="00DA41DF">
        <w:rPr>
          <w:rFonts w:ascii="Malgun Gothic" w:eastAsia="Malgun Gothic" w:hAnsi="Malgun Gothic"/>
        </w:rPr>
        <w:t xml:space="preserve"> par vos suggestion</w:t>
      </w:r>
      <w:r>
        <w:rPr>
          <w:rFonts w:ascii="Malgun Gothic" w:eastAsia="Malgun Gothic" w:hAnsi="Malgun Gothic"/>
        </w:rPr>
        <w:t>s</w:t>
      </w:r>
      <w:r w:rsidR="00DA41DF">
        <w:rPr>
          <w:rFonts w:ascii="Malgun Gothic" w:eastAsia="Malgun Gothic" w:hAnsi="Malgun Gothic"/>
        </w:rPr>
        <w:t xml:space="preserve"> pour la semaine de la presse 2019 !! </w:t>
      </w:r>
    </w:p>
    <w:p w:rsidR="00946BAA" w:rsidRPr="007075F4" w:rsidRDefault="00946BAA" w:rsidP="006D5664">
      <w:pPr>
        <w:spacing w:line="240" w:lineRule="auto"/>
        <w:jc w:val="both"/>
        <w:rPr>
          <w:rFonts w:ascii="Malgun Gothic" w:eastAsia="Malgun Gothic" w:hAnsi="Malgun Gothic"/>
        </w:rPr>
      </w:pPr>
    </w:p>
    <w:sectPr w:rsidR="00946BAA" w:rsidRPr="007075F4" w:rsidSect="00325B84">
      <w:headerReference w:type="even" r:id="rId25"/>
      <w:headerReference w:type="default" r:id="rId26"/>
      <w:footerReference w:type="default" r:id="rId27"/>
      <w:headerReference w:type="first" r:id="rId28"/>
      <w:pgSz w:w="11906" w:h="16838"/>
      <w:pgMar w:top="720" w:right="720" w:bottom="720" w:left="720" w:header="708" w:footer="708" w:gutter="0"/>
      <w:pgBorders w:offsetFrom="page">
        <w:top w:val="dashed" w:sz="4" w:space="24" w:color="auto"/>
        <w:left w:val="dashed" w:sz="4" w:space="24" w:color="auto"/>
        <w:bottom w:val="dashed" w:sz="4" w:space="24" w:color="auto"/>
        <w:right w:val="dashed"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6512" w:rsidRDefault="00366512" w:rsidP="006D5664">
      <w:pPr>
        <w:spacing w:after="0" w:line="240" w:lineRule="auto"/>
      </w:pPr>
      <w:r>
        <w:separator/>
      </w:r>
    </w:p>
  </w:endnote>
  <w:endnote w:type="continuationSeparator" w:id="0">
    <w:p w:rsidR="00366512" w:rsidRDefault="00366512" w:rsidP="006D5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Malgun Gothic">
    <w:altName w:val="Arial Unicode MS"/>
    <w:charset w:val="81"/>
    <w:family w:val="swiss"/>
    <w:pitch w:val="variable"/>
    <w:sig w:usb0="00000000"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664" w:rsidRPr="00946BAA" w:rsidRDefault="00946BAA" w:rsidP="00946BAA">
    <w:pPr>
      <w:pStyle w:val="Pieddepage"/>
      <w:tabs>
        <w:tab w:val="clear" w:pos="4536"/>
        <w:tab w:val="clear" w:pos="9072"/>
        <w:tab w:val="left" w:pos="2310"/>
      </w:tabs>
      <w:jc w:val="center"/>
      <w:rPr>
        <w:rFonts w:ascii="Malgun Gothic" w:eastAsia="Malgun Gothic" w:hAnsi="Malgun Gothic"/>
        <w:sz w:val="18"/>
        <w:szCs w:val="18"/>
      </w:rPr>
    </w:pPr>
    <w:r w:rsidRPr="00946BAA">
      <w:rPr>
        <w:rFonts w:ascii="Malgun Gothic" w:eastAsia="Malgun Gothic" w:hAnsi="Malgun Gothic"/>
        <w:sz w:val="18"/>
        <w:szCs w:val="18"/>
      </w:rPr>
      <w:t>Mme DRENEUC Garlon</w:t>
    </w:r>
    <w:r w:rsidR="00AF6665">
      <w:rPr>
        <w:rFonts w:ascii="Malgun Gothic" w:eastAsia="Malgun Gothic" w:hAnsi="Malgun Gothic"/>
        <w:sz w:val="18"/>
        <w:szCs w:val="18"/>
      </w:rPr>
      <w:t xml:space="preserve"> professeur</w:t>
    </w:r>
    <w:r w:rsidRPr="00946BAA">
      <w:rPr>
        <w:rFonts w:ascii="Malgun Gothic" w:eastAsia="Malgun Gothic" w:hAnsi="Malgun Gothic"/>
        <w:sz w:val="18"/>
        <w:szCs w:val="18"/>
      </w:rPr>
      <w:t>-documentaliste. Lycée Félix Eboué. 2017-2018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6512" w:rsidRDefault="00366512" w:rsidP="006D5664">
      <w:pPr>
        <w:spacing w:after="0" w:line="240" w:lineRule="auto"/>
      </w:pPr>
      <w:r>
        <w:separator/>
      </w:r>
    </w:p>
  </w:footnote>
  <w:footnote w:type="continuationSeparator" w:id="0">
    <w:p w:rsidR="00366512" w:rsidRDefault="00366512" w:rsidP="006D56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664" w:rsidRDefault="0079148E">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56238" o:spid="_x0000_s2050" type="#_x0000_t136" style="position:absolute;margin-left:0;margin-top:0;width:479.65pt;height:159.85pt;rotation:315;z-index:-251655168;mso-position-horizontal:center;mso-position-horizontal-relative:margin;mso-position-vertical:center;mso-position-vertical-relative:margin" o:allowincell="f" fillcolor="silver" stroked="f">
          <v:fill opacity=".5"/>
          <v:textpath style="font-family:&quot;Cambria&quot;;font-size:1pt" string="PRESS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664" w:rsidRPr="00946BAA" w:rsidRDefault="0079148E">
    <w:pPr>
      <w:pStyle w:val="En-tte"/>
      <w:rPr>
        <w:rFonts w:ascii="Malgun Gothic" w:eastAsia="Malgun Gothic" w:hAnsi="Malgun Gothic"/>
        <w:sz w:val="18"/>
        <w:szCs w:val="18"/>
      </w:rPr>
    </w:pPr>
    <w:r>
      <w:rPr>
        <w:rFonts w:ascii="Malgun Gothic" w:eastAsia="Malgun Gothic" w:hAnsi="Malgun Gothic"/>
        <w:noProof/>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56239" o:spid="_x0000_s2051" type="#_x0000_t136" style="position:absolute;margin-left:0;margin-top:0;width:479.65pt;height:159.85pt;rotation:315;z-index:-251653120;mso-position-horizontal:center;mso-position-horizontal-relative:margin;mso-position-vertical:center;mso-position-vertical-relative:margin" o:allowincell="f" fillcolor="silver" stroked="f">
          <v:fill opacity=".5"/>
          <v:textpath style="font-family:&quot;Cambria&quot;;font-size:1pt" string="PRESSE"/>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664" w:rsidRDefault="0079148E">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56237" o:spid="_x0000_s2049" type="#_x0000_t136" style="position:absolute;margin-left:0;margin-top:0;width:479.65pt;height:159.85pt;rotation:315;z-index:-251657216;mso-position-horizontal:center;mso-position-horizontal-relative:margin;mso-position-vertical:center;mso-position-vertical-relative:margin" o:allowincell="f" fillcolor="silver" stroked="f">
          <v:fill opacity=".5"/>
          <v:textpath style="font-family:&quot;Cambria&quot;;font-size:1pt" string="PRESS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CF8"/>
    <w:rsid w:val="00011AD2"/>
    <w:rsid w:val="00057CA2"/>
    <w:rsid w:val="000623DA"/>
    <w:rsid w:val="00093A53"/>
    <w:rsid w:val="000B64D6"/>
    <w:rsid w:val="001C2ADD"/>
    <w:rsid w:val="002502F4"/>
    <w:rsid w:val="002A63C4"/>
    <w:rsid w:val="002B2D89"/>
    <w:rsid w:val="00325B84"/>
    <w:rsid w:val="00366512"/>
    <w:rsid w:val="003917DB"/>
    <w:rsid w:val="003C0573"/>
    <w:rsid w:val="003C0B6E"/>
    <w:rsid w:val="004154DE"/>
    <w:rsid w:val="004D0E1D"/>
    <w:rsid w:val="004D2024"/>
    <w:rsid w:val="004E62A5"/>
    <w:rsid w:val="00506963"/>
    <w:rsid w:val="005204E2"/>
    <w:rsid w:val="005730C9"/>
    <w:rsid w:val="005A52AA"/>
    <w:rsid w:val="005D5AD9"/>
    <w:rsid w:val="00603E8B"/>
    <w:rsid w:val="006638D4"/>
    <w:rsid w:val="00671ECC"/>
    <w:rsid w:val="00681766"/>
    <w:rsid w:val="006851D9"/>
    <w:rsid w:val="006D5664"/>
    <w:rsid w:val="007075F4"/>
    <w:rsid w:val="007254AE"/>
    <w:rsid w:val="00745B78"/>
    <w:rsid w:val="0079148E"/>
    <w:rsid w:val="007A275F"/>
    <w:rsid w:val="00810110"/>
    <w:rsid w:val="00815CF8"/>
    <w:rsid w:val="008966E7"/>
    <w:rsid w:val="008C08D3"/>
    <w:rsid w:val="008E5749"/>
    <w:rsid w:val="008F49B6"/>
    <w:rsid w:val="00903A22"/>
    <w:rsid w:val="00904338"/>
    <w:rsid w:val="00946BAA"/>
    <w:rsid w:val="00971B1C"/>
    <w:rsid w:val="009A2BE9"/>
    <w:rsid w:val="009D0EC7"/>
    <w:rsid w:val="009F6F66"/>
    <w:rsid w:val="00A018A0"/>
    <w:rsid w:val="00A406C6"/>
    <w:rsid w:val="00A9250C"/>
    <w:rsid w:val="00AC0D0B"/>
    <w:rsid w:val="00AF6665"/>
    <w:rsid w:val="00BB781A"/>
    <w:rsid w:val="00C02655"/>
    <w:rsid w:val="00C16989"/>
    <w:rsid w:val="00C92394"/>
    <w:rsid w:val="00CD0A40"/>
    <w:rsid w:val="00D07997"/>
    <w:rsid w:val="00D550A0"/>
    <w:rsid w:val="00DA41DF"/>
    <w:rsid w:val="00DD7A3B"/>
    <w:rsid w:val="00DE5C00"/>
    <w:rsid w:val="00E44641"/>
    <w:rsid w:val="00E52158"/>
    <w:rsid w:val="00E60ABE"/>
    <w:rsid w:val="00F03AB2"/>
    <w:rsid w:val="00F2435A"/>
    <w:rsid w:val="00FA50C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18A0"/>
    <w:pPr>
      <w:spacing w:after="180" w:line="274" w:lineRule="auto"/>
    </w:pPr>
    <w:rPr>
      <w:sz w:val="21"/>
    </w:rPr>
  </w:style>
  <w:style w:type="paragraph" w:styleId="Titre1">
    <w:name w:val="heading 1"/>
    <w:basedOn w:val="Normal"/>
    <w:next w:val="Normal"/>
    <w:link w:val="Titre1Car"/>
    <w:uiPriority w:val="9"/>
    <w:qFormat/>
    <w:rsid w:val="00A018A0"/>
    <w:pPr>
      <w:keepNext/>
      <w:keepLines/>
      <w:spacing w:before="360" w:after="0" w:line="240" w:lineRule="auto"/>
      <w:outlineLvl w:val="0"/>
    </w:pPr>
    <w:rPr>
      <w:rFonts w:asciiTheme="majorHAnsi" w:eastAsiaTheme="majorEastAsia" w:hAnsiTheme="majorHAnsi" w:cstheme="majorBidi"/>
      <w:bCs/>
      <w:color w:val="AD0101" w:themeColor="accent1"/>
      <w:spacing w:val="20"/>
      <w:sz w:val="32"/>
      <w:szCs w:val="28"/>
    </w:rPr>
  </w:style>
  <w:style w:type="paragraph" w:styleId="Titre2">
    <w:name w:val="heading 2"/>
    <w:basedOn w:val="Normal"/>
    <w:next w:val="Normal"/>
    <w:link w:val="Titre2Car"/>
    <w:uiPriority w:val="9"/>
    <w:unhideWhenUsed/>
    <w:qFormat/>
    <w:rsid w:val="00A018A0"/>
    <w:pPr>
      <w:keepNext/>
      <w:keepLines/>
      <w:spacing w:before="120" w:after="0" w:line="240" w:lineRule="auto"/>
      <w:outlineLvl w:val="1"/>
    </w:pPr>
    <w:rPr>
      <w:rFonts w:eastAsiaTheme="majorEastAsia" w:cstheme="majorBidi"/>
      <w:b/>
      <w:bCs/>
      <w:color w:val="AD0101" w:themeColor="accent1"/>
      <w:sz w:val="28"/>
      <w:szCs w:val="26"/>
    </w:rPr>
  </w:style>
  <w:style w:type="paragraph" w:styleId="Titre3">
    <w:name w:val="heading 3"/>
    <w:basedOn w:val="Normal"/>
    <w:next w:val="Normal"/>
    <w:link w:val="Titre3Car"/>
    <w:uiPriority w:val="9"/>
    <w:unhideWhenUsed/>
    <w:qFormat/>
    <w:rsid w:val="00A018A0"/>
    <w:pPr>
      <w:keepNext/>
      <w:keepLines/>
      <w:spacing w:before="20" w:after="0" w:line="240" w:lineRule="auto"/>
      <w:outlineLvl w:val="2"/>
    </w:pPr>
    <w:rPr>
      <w:rFonts w:asciiTheme="majorHAnsi" w:eastAsiaTheme="majorEastAsia" w:hAnsiTheme="majorHAnsi" w:cstheme="majorBidi"/>
      <w:bCs/>
      <w:color w:val="303030" w:themeColor="text2"/>
      <w:spacing w:val="14"/>
      <w:sz w:val="24"/>
    </w:rPr>
  </w:style>
  <w:style w:type="paragraph" w:styleId="Titre4">
    <w:name w:val="heading 4"/>
    <w:basedOn w:val="Normal"/>
    <w:next w:val="Normal"/>
    <w:link w:val="Titre4Car"/>
    <w:uiPriority w:val="9"/>
    <w:semiHidden/>
    <w:unhideWhenUsed/>
    <w:qFormat/>
    <w:rsid w:val="00A018A0"/>
    <w:pPr>
      <w:keepNext/>
      <w:keepLines/>
      <w:spacing w:before="200" w:after="0"/>
      <w:outlineLvl w:val="3"/>
    </w:pPr>
    <w:rPr>
      <w:rFonts w:eastAsiaTheme="majorEastAsia" w:cstheme="majorBidi"/>
      <w:b/>
      <w:bCs/>
      <w:i/>
      <w:iCs/>
      <w:color w:val="000000"/>
      <w:sz w:val="24"/>
    </w:rPr>
  </w:style>
  <w:style w:type="paragraph" w:styleId="Titre5">
    <w:name w:val="heading 5"/>
    <w:basedOn w:val="Normal"/>
    <w:next w:val="Normal"/>
    <w:link w:val="Titre5Car"/>
    <w:uiPriority w:val="9"/>
    <w:semiHidden/>
    <w:unhideWhenUsed/>
    <w:qFormat/>
    <w:rsid w:val="00A018A0"/>
    <w:pPr>
      <w:keepNext/>
      <w:keepLines/>
      <w:spacing w:before="200" w:after="0"/>
      <w:outlineLvl w:val="4"/>
    </w:pPr>
    <w:rPr>
      <w:rFonts w:asciiTheme="majorHAnsi" w:eastAsiaTheme="majorEastAsia" w:hAnsiTheme="majorHAnsi" w:cstheme="majorBidi"/>
      <w:color w:val="000000"/>
      <w:sz w:val="22"/>
    </w:rPr>
  </w:style>
  <w:style w:type="paragraph" w:styleId="Titre6">
    <w:name w:val="heading 6"/>
    <w:basedOn w:val="Normal"/>
    <w:next w:val="Normal"/>
    <w:link w:val="Titre6Car"/>
    <w:uiPriority w:val="9"/>
    <w:semiHidden/>
    <w:unhideWhenUsed/>
    <w:qFormat/>
    <w:rsid w:val="00A018A0"/>
    <w:pPr>
      <w:keepNext/>
      <w:keepLines/>
      <w:spacing w:before="200" w:after="0"/>
      <w:outlineLvl w:val="5"/>
    </w:pPr>
    <w:rPr>
      <w:rFonts w:asciiTheme="majorHAnsi" w:eastAsiaTheme="majorEastAsia" w:hAnsiTheme="majorHAnsi" w:cstheme="majorBidi"/>
      <w:iCs/>
      <w:color w:val="AD0101" w:themeColor="accent1"/>
      <w:sz w:val="22"/>
    </w:rPr>
  </w:style>
  <w:style w:type="paragraph" w:styleId="Titre7">
    <w:name w:val="heading 7"/>
    <w:basedOn w:val="Normal"/>
    <w:next w:val="Normal"/>
    <w:link w:val="Titre7Car"/>
    <w:uiPriority w:val="9"/>
    <w:semiHidden/>
    <w:unhideWhenUsed/>
    <w:qFormat/>
    <w:rsid w:val="00A018A0"/>
    <w:pPr>
      <w:keepNext/>
      <w:keepLines/>
      <w:spacing w:before="200" w:after="0"/>
      <w:outlineLvl w:val="6"/>
    </w:pPr>
    <w:rPr>
      <w:rFonts w:asciiTheme="majorHAnsi" w:eastAsiaTheme="majorEastAsia" w:hAnsiTheme="majorHAnsi" w:cstheme="majorBidi"/>
      <w:i/>
      <w:iCs/>
      <w:color w:val="000000"/>
      <w:sz w:val="22"/>
    </w:rPr>
  </w:style>
  <w:style w:type="paragraph" w:styleId="Titre8">
    <w:name w:val="heading 8"/>
    <w:basedOn w:val="Normal"/>
    <w:next w:val="Normal"/>
    <w:link w:val="Titre8Car"/>
    <w:uiPriority w:val="9"/>
    <w:semiHidden/>
    <w:unhideWhenUsed/>
    <w:qFormat/>
    <w:rsid w:val="00A018A0"/>
    <w:pPr>
      <w:keepNext/>
      <w:keepLines/>
      <w:spacing w:before="200" w:after="0"/>
      <w:outlineLvl w:val="7"/>
    </w:pPr>
    <w:rPr>
      <w:rFonts w:asciiTheme="majorHAnsi" w:eastAsiaTheme="majorEastAsia" w:hAnsiTheme="majorHAnsi" w:cstheme="majorBidi"/>
      <w:color w:val="000000"/>
      <w:sz w:val="20"/>
      <w:szCs w:val="20"/>
    </w:rPr>
  </w:style>
  <w:style w:type="paragraph" w:styleId="Titre9">
    <w:name w:val="heading 9"/>
    <w:basedOn w:val="Normal"/>
    <w:next w:val="Normal"/>
    <w:link w:val="Titre9Car"/>
    <w:uiPriority w:val="9"/>
    <w:semiHidden/>
    <w:unhideWhenUsed/>
    <w:qFormat/>
    <w:rsid w:val="00A018A0"/>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15CF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15CF8"/>
    <w:rPr>
      <w:rFonts w:ascii="Tahoma" w:hAnsi="Tahoma" w:cs="Tahoma"/>
      <w:sz w:val="16"/>
      <w:szCs w:val="16"/>
    </w:rPr>
  </w:style>
  <w:style w:type="character" w:styleId="Lienhypertexte">
    <w:name w:val="Hyperlink"/>
    <w:basedOn w:val="Policepardfaut"/>
    <w:uiPriority w:val="99"/>
    <w:unhideWhenUsed/>
    <w:rsid w:val="00815CF8"/>
    <w:rPr>
      <w:color w:val="D26900" w:themeColor="hyperlink"/>
      <w:u w:val="single"/>
    </w:rPr>
  </w:style>
  <w:style w:type="table" w:styleId="Grilledutableau">
    <w:name w:val="Table Grid"/>
    <w:basedOn w:val="TableauNormal"/>
    <w:uiPriority w:val="59"/>
    <w:rsid w:val="00011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A018A0"/>
    <w:rPr>
      <w:rFonts w:asciiTheme="majorHAnsi" w:eastAsiaTheme="majorEastAsia" w:hAnsiTheme="majorHAnsi" w:cstheme="majorBidi"/>
      <w:bCs/>
      <w:color w:val="AD0101" w:themeColor="accent1"/>
      <w:spacing w:val="20"/>
      <w:sz w:val="32"/>
      <w:szCs w:val="28"/>
    </w:rPr>
  </w:style>
  <w:style w:type="character" w:customStyle="1" w:styleId="Titre2Car">
    <w:name w:val="Titre 2 Car"/>
    <w:basedOn w:val="Policepardfaut"/>
    <w:link w:val="Titre2"/>
    <w:uiPriority w:val="9"/>
    <w:rsid w:val="00A018A0"/>
    <w:rPr>
      <w:rFonts w:eastAsiaTheme="majorEastAsia" w:cstheme="majorBidi"/>
      <w:b/>
      <w:bCs/>
      <w:color w:val="AD0101" w:themeColor="accent1"/>
      <w:sz w:val="28"/>
      <w:szCs w:val="26"/>
    </w:rPr>
  </w:style>
  <w:style w:type="character" w:customStyle="1" w:styleId="Titre3Car">
    <w:name w:val="Titre 3 Car"/>
    <w:basedOn w:val="Policepardfaut"/>
    <w:link w:val="Titre3"/>
    <w:uiPriority w:val="9"/>
    <w:rsid w:val="00A018A0"/>
    <w:rPr>
      <w:rFonts w:asciiTheme="majorHAnsi" w:eastAsiaTheme="majorEastAsia" w:hAnsiTheme="majorHAnsi" w:cstheme="majorBidi"/>
      <w:bCs/>
      <w:color w:val="303030" w:themeColor="text2"/>
      <w:spacing w:val="14"/>
      <w:sz w:val="24"/>
    </w:rPr>
  </w:style>
  <w:style w:type="character" w:customStyle="1" w:styleId="Titre4Car">
    <w:name w:val="Titre 4 Car"/>
    <w:basedOn w:val="Policepardfaut"/>
    <w:link w:val="Titre4"/>
    <w:uiPriority w:val="9"/>
    <w:semiHidden/>
    <w:rsid w:val="00A018A0"/>
    <w:rPr>
      <w:rFonts w:eastAsiaTheme="majorEastAsia" w:cstheme="majorBidi"/>
      <w:b/>
      <w:bCs/>
      <w:i/>
      <w:iCs/>
      <w:color w:val="000000"/>
      <w:sz w:val="24"/>
    </w:rPr>
  </w:style>
  <w:style w:type="character" w:customStyle="1" w:styleId="Titre5Car">
    <w:name w:val="Titre 5 Car"/>
    <w:basedOn w:val="Policepardfaut"/>
    <w:link w:val="Titre5"/>
    <w:uiPriority w:val="9"/>
    <w:semiHidden/>
    <w:rsid w:val="00A018A0"/>
    <w:rPr>
      <w:rFonts w:asciiTheme="majorHAnsi" w:eastAsiaTheme="majorEastAsia" w:hAnsiTheme="majorHAnsi" w:cstheme="majorBidi"/>
      <w:color w:val="000000"/>
    </w:rPr>
  </w:style>
  <w:style w:type="character" w:customStyle="1" w:styleId="Titre6Car">
    <w:name w:val="Titre 6 Car"/>
    <w:basedOn w:val="Policepardfaut"/>
    <w:link w:val="Titre6"/>
    <w:uiPriority w:val="9"/>
    <w:semiHidden/>
    <w:rsid w:val="00A018A0"/>
    <w:rPr>
      <w:rFonts w:asciiTheme="majorHAnsi" w:eastAsiaTheme="majorEastAsia" w:hAnsiTheme="majorHAnsi" w:cstheme="majorBidi"/>
      <w:iCs/>
      <w:color w:val="AD0101" w:themeColor="accent1"/>
    </w:rPr>
  </w:style>
  <w:style w:type="character" w:customStyle="1" w:styleId="Titre7Car">
    <w:name w:val="Titre 7 Car"/>
    <w:basedOn w:val="Policepardfaut"/>
    <w:link w:val="Titre7"/>
    <w:uiPriority w:val="9"/>
    <w:semiHidden/>
    <w:rsid w:val="00A018A0"/>
    <w:rPr>
      <w:rFonts w:asciiTheme="majorHAnsi" w:eastAsiaTheme="majorEastAsia" w:hAnsiTheme="majorHAnsi" w:cstheme="majorBidi"/>
      <w:i/>
      <w:iCs/>
      <w:color w:val="000000"/>
    </w:rPr>
  </w:style>
  <w:style w:type="character" w:customStyle="1" w:styleId="Titre8Car">
    <w:name w:val="Titre 8 Car"/>
    <w:basedOn w:val="Policepardfaut"/>
    <w:link w:val="Titre8"/>
    <w:uiPriority w:val="9"/>
    <w:semiHidden/>
    <w:rsid w:val="00A018A0"/>
    <w:rPr>
      <w:rFonts w:asciiTheme="majorHAnsi" w:eastAsiaTheme="majorEastAsia" w:hAnsiTheme="majorHAnsi" w:cstheme="majorBidi"/>
      <w:color w:val="000000"/>
      <w:sz w:val="20"/>
      <w:szCs w:val="20"/>
    </w:rPr>
  </w:style>
  <w:style w:type="character" w:customStyle="1" w:styleId="Titre9Car">
    <w:name w:val="Titre 9 Car"/>
    <w:basedOn w:val="Policepardfaut"/>
    <w:link w:val="Titre9"/>
    <w:uiPriority w:val="9"/>
    <w:semiHidden/>
    <w:rsid w:val="00A018A0"/>
    <w:rPr>
      <w:rFonts w:asciiTheme="majorHAnsi" w:eastAsiaTheme="majorEastAsia" w:hAnsiTheme="majorHAnsi" w:cstheme="majorBidi"/>
      <w:i/>
      <w:iCs/>
      <w:color w:val="000000"/>
      <w:sz w:val="20"/>
      <w:szCs w:val="20"/>
    </w:rPr>
  </w:style>
  <w:style w:type="paragraph" w:styleId="Lgende">
    <w:name w:val="caption"/>
    <w:basedOn w:val="Normal"/>
    <w:next w:val="Normal"/>
    <w:uiPriority w:val="35"/>
    <w:semiHidden/>
    <w:unhideWhenUsed/>
    <w:qFormat/>
    <w:rsid w:val="00A018A0"/>
    <w:pPr>
      <w:spacing w:line="240" w:lineRule="auto"/>
    </w:pPr>
    <w:rPr>
      <w:rFonts w:asciiTheme="majorHAnsi" w:eastAsiaTheme="minorEastAsia" w:hAnsiTheme="majorHAnsi"/>
      <w:bCs/>
      <w:smallCaps/>
      <w:color w:val="303030" w:themeColor="text2"/>
      <w:spacing w:val="6"/>
      <w:sz w:val="22"/>
      <w:szCs w:val="18"/>
      <w:lang w:bidi="hi-IN"/>
    </w:rPr>
  </w:style>
  <w:style w:type="paragraph" w:styleId="Titre">
    <w:name w:val="Title"/>
    <w:basedOn w:val="Normal"/>
    <w:next w:val="Normal"/>
    <w:link w:val="TitreCar"/>
    <w:uiPriority w:val="10"/>
    <w:qFormat/>
    <w:rsid w:val="00A018A0"/>
    <w:pPr>
      <w:spacing w:after="120" w:line="240" w:lineRule="auto"/>
      <w:contextualSpacing/>
    </w:pPr>
    <w:rPr>
      <w:rFonts w:asciiTheme="majorHAnsi" w:eastAsiaTheme="majorEastAsia" w:hAnsiTheme="majorHAnsi" w:cstheme="majorBidi"/>
      <w:color w:val="303030" w:themeColor="text2"/>
      <w:spacing w:val="30"/>
      <w:kern w:val="28"/>
      <w:sz w:val="96"/>
      <w:szCs w:val="52"/>
    </w:rPr>
  </w:style>
  <w:style w:type="character" w:customStyle="1" w:styleId="TitreCar">
    <w:name w:val="Titre Car"/>
    <w:basedOn w:val="Policepardfaut"/>
    <w:link w:val="Titre"/>
    <w:uiPriority w:val="10"/>
    <w:rsid w:val="00A018A0"/>
    <w:rPr>
      <w:rFonts w:asciiTheme="majorHAnsi" w:eastAsiaTheme="majorEastAsia" w:hAnsiTheme="majorHAnsi" w:cstheme="majorBidi"/>
      <w:color w:val="303030" w:themeColor="text2"/>
      <w:spacing w:val="30"/>
      <w:kern w:val="28"/>
      <w:sz w:val="96"/>
      <w:szCs w:val="52"/>
    </w:rPr>
  </w:style>
  <w:style w:type="paragraph" w:styleId="Sous-titre">
    <w:name w:val="Subtitle"/>
    <w:basedOn w:val="Normal"/>
    <w:next w:val="Normal"/>
    <w:link w:val="Sous-titreCar"/>
    <w:uiPriority w:val="11"/>
    <w:qFormat/>
    <w:rsid w:val="00A018A0"/>
    <w:pPr>
      <w:numPr>
        <w:ilvl w:val="1"/>
      </w:numPr>
    </w:pPr>
    <w:rPr>
      <w:rFonts w:eastAsiaTheme="majorEastAsia" w:cstheme="majorBidi"/>
      <w:iCs/>
      <w:color w:val="303030" w:themeColor="text2"/>
      <w:sz w:val="40"/>
      <w:szCs w:val="24"/>
      <w:lang w:bidi="hi-IN"/>
    </w:rPr>
  </w:style>
  <w:style w:type="character" w:customStyle="1" w:styleId="Sous-titreCar">
    <w:name w:val="Sous-titre Car"/>
    <w:basedOn w:val="Policepardfaut"/>
    <w:link w:val="Sous-titre"/>
    <w:uiPriority w:val="11"/>
    <w:rsid w:val="00A018A0"/>
    <w:rPr>
      <w:rFonts w:eastAsiaTheme="majorEastAsia" w:cstheme="majorBidi"/>
      <w:iCs/>
      <w:color w:val="303030" w:themeColor="text2"/>
      <w:sz w:val="40"/>
      <w:szCs w:val="24"/>
      <w:lang w:bidi="hi-IN"/>
    </w:rPr>
  </w:style>
  <w:style w:type="character" w:styleId="lev">
    <w:name w:val="Strong"/>
    <w:basedOn w:val="Policepardfaut"/>
    <w:uiPriority w:val="22"/>
    <w:qFormat/>
    <w:rsid w:val="00A018A0"/>
    <w:rPr>
      <w:b w:val="0"/>
      <w:bCs/>
      <w:i/>
      <w:color w:val="303030" w:themeColor="text2"/>
    </w:rPr>
  </w:style>
  <w:style w:type="character" w:styleId="Accentuation">
    <w:name w:val="Emphasis"/>
    <w:basedOn w:val="Policepardfaut"/>
    <w:uiPriority w:val="20"/>
    <w:qFormat/>
    <w:rsid w:val="00A018A0"/>
    <w:rPr>
      <w:b/>
      <w:i/>
      <w:iCs/>
    </w:rPr>
  </w:style>
  <w:style w:type="paragraph" w:styleId="Sansinterligne">
    <w:name w:val="No Spacing"/>
    <w:link w:val="SansinterligneCar"/>
    <w:uiPriority w:val="1"/>
    <w:qFormat/>
    <w:rsid w:val="00A018A0"/>
    <w:pPr>
      <w:spacing w:after="0" w:line="240" w:lineRule="auto"/>
    </w:pPr>
  </w:style>
  <w:style w:type="character" w:customStyle="1" w:styleId="SansinterligneCar">
    <w:name w:val="Sans interligne Car"/>
    <w:basedOn w:val="Policepardfaut"/>
    <w:link w:val="Sansinterligne"/>
    <w:uiPriority w:val="1"/>
    <w:rsid w:val="00A018A0"/>
  </w:style>
  <w:style w:type="paragraph" w:styleId="Paragraphedeliste">
    <w:name w:val="List Paragraph"/>
    <w:basedOn w:val="Normal"/>
    <w:uiPriority w:val="34"/>
    <w:qFormat/>
    <w:rsid w:val="00A018A0"/>
    <w:pPr>
      <w:spacing w:line="240" w:lineRule="auto"/>
      <w:ind w:left="720" w:hanging="288"/>
      <w:contextualSpacing/>
    </w:pPr>
    <w:rPr>
      <w:color w:val="303030" w:themeColor="text2"/>
    </w:rPr>
  </w:style>
  <w:style w:type="paragraph" w:styleId="Citation">
    <w:name w:val="Quote"/>
    <w:basedOn w:val="Normal"/>
    <w:next w:val="Normal"/>
    <w:link w:val="CitationCar"/>
    <w:uiPriority w:val="29"/>
    <w:qFormat/>
    <w:rsid w:val="00A018A0"/>
    <w:pPr>
      <w:spacing w:after="0" w:line="360" w:lineRule="auto"/>
      <w:jc w:val="center"/>
    </w:pPr>
    <w:rPr>
      <w:rFonts w:eastAsiaTheme="minorEastAsia"/>
      <w:b/>
      <w:i/>
      <w:iCs/>
      <w:color w:val="AD0101" w:themeColor="accent1"/>
      <w:sz w:val="26"/>
      <w:lang w:bidi="hi-IN"/>
    </w:rPr>
  </w:style>
  <w:style w:type="character" w:customStyle="1" w:styleId="CitationCar">
    <w:name w:val="Citation Car"/>
    <w:basedOn w:val="Policepardfaut"/>
    <w:link w:val="Citation"/>
    <w:uiPriority w:val="29"/>
    <w:rsid w:val="00A018A0"/>
    <w:rPr>
      <w:rFonts w:eastAsiaTheme="minorEastAsia"/>
      <w:b/>
      <w:i/>
      <w:iCs/>
      <w:color w:val="AD0101" w:themeColor="accent1"/>
      <w:sz w:val="26"/>
      <w:lang w:bidi="hi-IN"/>
    </w:rPr>
  </w:style>
  <w:style w:type="paragraph" w:styleId="Citationintense">
    <w:name w:val="Intense Quote"/>
    <w:basedOn w:val="Normal"/>
    <w:next w:val="Normal"/>
    <w:link w:val="CitationintenseCar"/>
    <w:uiPriority w:val="30"/>
    <w:qFormat/>
    <w:rsid w:val="00A018A0"/>
    <w:pPr>
      <w:pBdr>
        <w:top w:val="single" w:sz="36" w:space="8" w:color="AD0101" w:themeColor="accent1"/>
        <w:left w:val="single" w:sz="36" w:space="8" w:color="AD0101" w:themeColor="accent1"/>
        <w:bottom w:val="single" w:sz="36" w:space="8" w:color="AD0101" w:themeColor="accent1"/>
        <w:right w:val="single" w:sz="36" w:space="8" w:color="AD0101" w:themeColor="accent1"/>
      </w:pBdr>
      <w:shd w:val="clear" w:color="auto" w:fill="AD0101"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CitationintenseCar">
    <w:name w:val="Citation intense Car"/>
    <w:basedOn w:val="Policepardfaut"/>
    <w:link w:val="Citationintense"/>
    <w:uiPriority w:val="30"/>
    <w:rsid w:val="00A018A0"/>
    <w:rPr>
      <w:rFonts w:asciiTheme="majorHAnsi" w:eastAsiaTheme="minorEastAsia" w:hAnsiTheme="majorHAnsi"/>
      <w:bCs/>
      <w:iCs/>
      <w:color w:val="FFFFFF" w:themeColor="background1"/>
      <w:sz w:val="28"/>
      <w:shd w:val="clear" w:color="auto" w:fill="AD0101" w:themeFill="accent1"/>
      <w:lang w:bidi="hi-IN"/>
    </w:rPr>
  </w:style>
  <w:style w:type="character" w:styleId="Emphaseple">
    <w:name w:val="Subtle Emphasis"/>
    <w:basedOn w:val="Policepardfaut"/>
    <w:uiPriority w:val="19"/>
    <w:qFormat/>
    <w:rsid w:val="00A018A0"/>
    <w:rPr>
      <w:i/>
      <w:iCs/>
      <w:color w:val="000000"/>
    </w:rPr>
  </w:style>
  <w:style w:type="character" w:styleId="Emphaseintense">
    <w:name w:val="Intense Emphasis"/>
    <w:basedOn w:val="Policepardfaut"/>
    <w:uiPriority w:val="21"/>
    <w:qFormat/>
    <w:rsid w:val="00A018A0"/>
    <w:rPr>
      <w:b/>
      <w:bCs/>
      <w:i/>
      <w:iCs/>
      <w:color w:val="AD0101" w:themeColor="accent1"/>
    </w:rPr>
  </w:style>
  <w:style w:type="character" w:styleId="Rfrenceple">
    <w:name w:val="Subtle Reference"/>
    <w:basedOn w:val="Policepardfaut"/>
    <w:uiPriority w:val="31"/>
    <w:qFormat/>
    <w:rsid w:val="00A018A0"/>
    <w:rPr>
      <w:smallCaps/>
      <w:color w:val="000000"/>
      <w:u w:val="single"/>
    </w:rPr>
  </w:style>
  <w:style w:type="character" w:styleId="Rfrenceintense">
    <w:name w:val="Intense Reference"/>
    <w:basedOn w:val="Policepardfaut"/>
    <w:uiPriority w:val="32"/>
    <w:qFormat/>
    <w:rsid w:val="00A018A0"/>
    <w:rPr>
      <w:b w:val="0"/>
      <w:bCs/>
      <w:smallCaps/>
      <w:color w:val="AD0101" w:themeColor="accent1"/>
      <w:spacing w:val="5"/>
      <w:u w:val="single"/>
    </w:rPr>
  </w:style>
  <w:style w:type="character" w:styleId="Titredulivre">
    <w:name w:val="Book Title"/>
    <w:basedOn w:val="Policepardfaut"/>
    <w:uiPriority w:val="33"/>
    <w:qFormat/>
    <w:rsid w:val="00A018A0"/>
    <w:rPr>
      <w:b/>
      <w:bCs/>
      <w:caps/>
      <w:smallCaps w:val="0"/>
      <w:color w:val="303030" w:themeColor="text2"/>
      <w:spacing w:val="10"/>
    </w:rPr>
  </w:style>
  <w:style w:type="paragraph" w:styleId="En-ttedetabledesmatires">
    <w:name w:val="TOC Heading"/>
    <w:basedOn w:val="Titre1"/>
    <w:next w:val="Normal"/>
    <w:uiPriority w:val="39"/>
    <w:semiHidden/>
    <w:unhideWhenUsed/>
    <w:qFormat/>
    <w:rsid w:val="00A018A0"/>
    <w:pPr>
      <w:spacing w:before="480" w:line="264" w:lineRule="auto"/>
      <w:outlineLvl w:val="9"/>
    </w:pPr>
    <w:rPr>
      <w:b/>
    </w:rPr>
  </w:style>
  <w:style w:type="paragraph" w:styleId="En-tte">
    <w:name w:val="header"/>
    <w:basedOn w:val="Normal"/>
    <w:link w:val="En-tteCar"/>
    <w:uiPriority w:val="99"/>
    <w:unhideWhenUsed/>
    <w:rsid w:val="006D5664"/>
    <w:pPr>
      <w:tabs>
        <w:tab w:val="center" w:pos="4536"/>
        <w:tab w:val="right" w:pos="9072"/>
      </w:tabs>
      <w:spacing w:after="0" w:line="240" w:lineRule="auto"/>
    </w:pPr>
  </w:style>
  <w:style w:type="character" w:customStyle="1" w:styleId="En-tteCar">
    <w:name w:val="En-tête Car"/>
    <w:basedOn w:val="Policepardfaut"/>
    <w:link w:val="En-tte"/>
    <w:uiPriority w:val="99"/>
    <w:rsid w:val="006D5664"/>
    <w:rPr>
      <w:sz w:val="21"/>
    </w:rPr>
  </w:style>
  <w:style w:type="paragraph" w:styleId="Pieddepage">
    <w:name w:val="footer"/>
    <w:basedOn w:val="Normal"/>
    <w:link w:val="PieddepageCar"/>
    <w:uiPriority w:val="99"/>
    <w:unhideWhenUsed/>
    <w:rsid w:val="006D566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D5664"/>
    <w:rPr>
      <w:sz w:val="21"/>
    </w:rPr>
  </w:style>
  <w:style w:type="character" w:styleId="Lienhypertextesuivivisit">
    <w:name w:val="FollowedHyperlink"/>
    <w:basedOn w:val="Policepardfaut"/>
    <w:uiPriority w:val="99"/>
    <w:semiHidden/>
    <w:unhideWhenUsed/>
    <w:rsid w:val="00AC0D0B"/>
    <w:rPr>
      <w:color w:val="D89243"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18A0"/>
    <w:pPr>
      <w:spacing w:after="180" w:line="274" w:lineRule="auto"/>
    </w:pPr>
    <w:rPr>
      <w:sz w:val="21"/>
    </w:rPr>
  </w:style>
  <w:style w:type="paragraph" w:styleId="Titre1">
    <w:name w:val="heading 1"/>
    <w:basedOn w:val="Normal"/>
    <w:next w:val="Normal"/>
    <w:link w:val="Titre1Car"/>
    <w:uiPriority w:val="9"/>
    <w:qFormat/>
    <w:rsid w:val="00A018A0"/>
    <w:pPr>
      <w:keepNext/>
      <w:keepLines/>
      <w:spacing w:before="360" w:after="0" w:line="240" w:lineRule="auto"/>
      <w:outlineLvl w:val="0"/>
    </w:pPr>
    <w:rPr>
      <w:rFonts w:asciiTheme="majorHAnsi" w:eastAsiaTheme="majorEastAsia" w:hAnsiTheme="majorHAnsi" w:cstheme="majorBidi"/>
      <w:bCs/>
      <w:color w:val="AD0101" w:themeColor="accent1"/>
      <w:spacing w:val="20"/>
      <w:sz w:val="32"/>
      <w:szCs w:val="28"/>
    </w:rPr>
  </w:style>
  <w:style w:type="paragraph" w:styleId="Titre2">
    <w:name w:val="heading 2"/>
    <w:basedOn w:val="Normal"/>
    <w:next w:val="Normal"/>
    <w:link w:val="Titre2Car"/>
    <w:uiPriority w:val="9"/>
    <w:unhideWhenUsed/>
    <w:qFormat/>
    <w:rsid w:val="00A018A0"/>
    <w:pPr>
      <w:keepNext/>
      <w:keepLines/>
      <w:spacing w:before="120" w:after="0" w:line="240" w:lineRule="auto"/>
      <w:outlineLvl w:val="1"/>
    </w:pPr>
    <w:rPr>
      <w:rFonts w:eastAsiaTheme="majorEastAsia" w:cstheme="majorBidi"/>
      <w:b/>
      <w:bCs/>
      <w:color w:val="AD0101" w:themeColor="accent1"/>
      <w:sz w:val="28"/>
      <w:szCs w:val="26"/>
    </w:rPr>
  </w:style>
  <w:style w:type="paragraph" w:styleId="Titre3">
    <w:name w:val="heading 3"/>
    <w:basedOn w:val="Normal"/>
    <w:next w:val="Normal"/>
    <w:link w:val="Titre3Car"/>
    <w:uiPriority w:val="9"/>
    <w:unhideWhenUsed/>
    <w:qFormat/>
    <w:rsid w:val="00A018A0"/>
    <w:pPr>
      <w:keepNext/>
      <w:keepLines/>
      <w:spacing w:before="20" w:after="0" w:line="240" w:lineRule="auto"/>
      <w:outlineLvl w:val="2"/>
    </w:pPr>
    <w:rPr>
      <w:rFonts w:asciiTheme="majorHAnsi" w:eastAsiaTheme="majorEastAsia" w:hAnsiTheme="majorHAnsi" w:cstheme="majorBidi"/>
      <w:bCs/>
      <w:color w:val="303030" w:themeColor="text2"/>
      <w:spacing w:val="14"/>
      <w:sz w:val="24"/>
    </w:rPr>
  </w:style>
  <w:style w:type="paragraph" w:styleId="Titre4">
    <w:name w:val="heading 4"/>
    <w:basedOn w:val="Normal"/>
    <w:next w:val="Normal"/>
    <w:link w:val="Titre4Car"/>
    <w:uiPriority w:val="9"/>
    <w:semiHidden/>
    <w:unhideWhenUsed/>
    <w:qFormat/>
    <w:rsid w:val="00A018A0"/>
    <w:pPr>
      <w:keepNext/>
      <w:keepLines/>
      <w:spacing w:before="200" w:after="0"/>
      <w:outlineLvl w:val="3"/>
    </w:pPr>
    <w:rPr>
      <w:rFonts w:eastAsiaTheme="majorEastAsia" w:cstheme="majorBidi"/>
      <w:b/>
      <w:bCs/>
      <w:i/>
      <w:iCs/>
      <w:color w:val="000000"/>
      <w:sz w:val="24"/>
    </w:rPr>
  </w:style>
  <w:style w:type="paragraph" w:styleId="Titre5">
    <w:name w:val="heading 5"/>
    <w:basedOn w:val="Normal"/>
    <w:next w:val="Normal"/>
    <w:link w:val="Titre5Car"/>
    <w:uiPriority w:val="9"/>
    <w:semiHidden/>
    <w:unhideWhenUsed/>
    <w:qFormat/>
    <w:rsid w:val="00A018A0"/>
    <w:pPr>
      <w:keepNext/>
      <w:keepLines/>
      <w:spacing w:before="200" w:after="0"/>
      <w:outlineLvl w:val="4"/>
    </w:pPr>
    <w:rPr>
      <w:rFonts w:asciiTheme="majorHAnsi" w:eastAsiaTheme="majorEastAsia" w:hAnsiTheme="majorHAnsi" w:cstheme="majorBidi"/>
      <w:color w:val="000000"/>
      <w:sz w:val="22"/>
    </w:rPr>
  </w:style>
  <w:style w:type="paragraph" w:styleId="Titre6">
    <w:name w:val="heading 6"/>
    <w:basedOn w:val="Normal"/>
    <w:next w:val="Normal"/>
    <w:link w:val="Titre6Car"/>
    <w:uiPriority w:val="9"/>
    <w:semiHidden/>
    <w:unhideWhenUsed/>
    <w:qFormat/>
    <w:rsid w:val="00A018A0"/>
    <w:pPr>
      <w:keepNext/>
      <w:keepLines/>
      <w:spacing w:before="200" w:after="0"/>
      <w:outlineLvl w:val="5"/>
    </w:pPr>
    <w:rPr>
      <w:rFonts w:asciiTheme="majorHAnsi" w:eastAsiaTheme="majorEastAsia" w:hAnsiTheme="majorHAnsi" w:cstheme="majorBidi"/>
      <w:iCs/>
      <w:color w:val="AD0101" w:themeColor="accent1"/>
      <w:sz w:val="22"/>
    </w:rPr>
  </w:style>
  <w:style w:type="paragraph" w:styleId="Titre7">
    <w:name w:val="heading 7"/>
    <w:basedOn w:val="Normal"/>
    <w:next w:val="Normal"/>
    <w:link w:val="Titre7Car"/>
    <w:uiPriority w:val="9"/>
    <w:semiHidden/>
    <w:unhideWhenUsed/>
    <w:qFormat/>
    <w:rsid w:val="00A018A0"/>
    <w:pPr>
      <w:keepNext/>
      <w:keepLines/>
      <w:spacing w:before="200" w:after="0"/>
      <w:outlineLvl w:val="6"/>
    </w:pPr>
    <w:rPr>
      <w:rFonts w:asciiTheme="majorHAnsi" w:eastAsiaTheme="majorEastAsia" w:hAnsiTheme="majorHAnsi" w:cstheme="majorBidi"/>
      <w:i/>
      <w:iCs/>
      <w:color w:val="000000"/>
      <w:sz w:val="22"/>
    </w:rPr>
  </w:style>
  <w:style w:type="paragraph" w:styleId="Titre8">
    <w:name w:val="heading 8"/>
    <w:basedOn w:val="Normal"/>
    <w:next w:val="Normal"/>
    <w:link w:val="Titre8Car"/>
    <w:uiPriority w:val="9"/>
    <w:semiHidden/>
    <w:unhideWhenUsed/>
    <w:qFormat/>
    <w:rsid w:val="00A018A0"/>
    <w:pPr>
      <w:keepNext/>
      <w:keepLines/>
      <w:spacing w:before="200" w:after="0"/>
      <w:outlineLvl w:val="7"/>
    </w:pPr>
    <w:rPr>
      <w:rFonts w:asciiTheme="majorHAnsi" w:eastAsiaTheme="majorEastAsia" w:hAnsiTheme="majorHAnsi" w:cstheme="majorBidi"/>
      <w:color w:val="000000"/>
      <w:sz w:val="20"/>
      <w:szCs w:val="20"/>
    </w:rPr>
  </w:style>
  <w:style w:type="paragraph" w:styleId="Titre9">
    <w:name w:val="heading 9"/>
    <w:basedOn w:val="Normal"/>
    <w:next w:val="Normal"/>
    <w:link w:val="Titre9Car"/>
    <w:uiPriority w:val="9"/>
    <w:semiHidden/>
    <w:unhideWhenUsed/>
    <w:qFormat/>
    <w:rsid w:val="00A018A0"/>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15CF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15CF8"/>
    <w:rPr>
      <w:rFonts w:ascii="Tahoma" w:hAnsi="Tahoma" w:cs="Tahoma"/>
      <w:sz w:val="16"/>
      <w:szCs w:val="16"/>
    </w:rPr>
  </w:style>
  <w:style w:type="character" w:styleId="Lienhypertexte">
    <w:name w:val="Hyperlink"/>
    <w:basedOn w:val="Policepardfaut"/>
    <w:uiPriority w:val="99"/>
    <w:unhideWhenUsed/>
    <w:rsid w:val="00815CF8"/>
    <w:rPr>
      <w:color w:val="D26900" w:themeColor="hyperlink"/>
      <w:u w:val="single"/>
    </w:rPr>
  </w:style>
  <w:style w:type="table" w:styleId="Grilledutableau">
    <w:name w:val="Table Grid"/>
    <w:basedOn w:val="TableauNormal"/>
    <w:uiPriority w:val="59"/>
    <w:rsid w:val="00011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A018A0"/>
    <w:rPr>
      <w:rFonts w:asciiTheme="majorHAnsi" w:eastAsiaTheme="majorEastAsia" w:hAnsiTheme="majorHAnsi" w:cstheme="majorBidi"/>
      <w:bCs/>
      <w:color w:val="AD0101" w:themeColor="accent1"/>
      <w:spacing w:val="20"/>
      <w:sz w:val="32"/>
      <w:szCs w:val="28"/>
    </w:rPr>
  </w:style>
  <w:style w:type="character" w:customStyle="1" w:styleId="Titre2Car">
    <w:name w:val="Titre 2 Car"/>
    <w:basedOn w:val="Policepardfaut"/>
    <w:link w:val="Titre2"/>
    <w:uiPriority w:val="9"/>
    <w:rsid w:val="00A018A0"/>
    <w:rPr>
      <w:rFonts w:eastAsiaTheme="majorEastAsia" w:cstheme="majorBidi"/>
      <w:b/>
      <w:bCs/>
      <w:color w:val="AD0101" w:themeColor="accent1"/>
      <w:sz w:val="28"/>
      <w:szCs w:val="26"/>
    </w:rPr>
  </w:style>
  <w:style w:type="character" w:customStyle="1" w:styleId="Titre3Car">
    <w:name w:val="Titre 3 Car"/>
    <w:basedOn w:val="Policepardfaut"/>
    <w:link w:val="Titre3"/>
    <w:uiPriority w:val="9"/>
    <w:rsid w:val="00A018A0"/>
    <w:rPr>
      <w:rFonts w:asciiTheme="majorHAnsi" w:eastAsiaTheme="majorEastAsia" w:hAnsiTheme="majorHAnsi" w:cstheme="majorBidi"/>
      <w:bCs/>
      <w:color w:val="303030" w:themeColor="text2"/>
      <w:spacing w:val="14"/>
      <w:sz w:val="24"/>
    </w:rPr>
  </w:style>
  <w:style w:type="character" w:customStyle="1" w:styleId="Titre4Car">
    <w:name w:val="Titre 4 Car"/>
    <w:basedOn w:val="Policepardfaut"/>
    <w:link w:val="Titre4"/>
    <w:uiPriority w:val="9"/>
    <w:semiHidden/>
    <w:rsid w:val="00A018A0"/>
    <w:rPr>
      <w:rFonts w:eastAsiaTheme="majorEastAsia" w:cstheme="majorBidi"/>
      <w:b/>
      <w:bCs/>
      <w:i/>
      <w:iCs/>
      <w:color w:val="000000"/>
      <w:sz w:val="24"/>
    </w:rPr>
  </w:style>
  <w:style w:type="character" w:customStyle="1" w:styleId="Titre5Car">
    <w:name w:val="Titre 5 Car"/>
    <w:basedOn w:val="Policepardfaut"/>
    <w:link w:val="Titre5"/>
    <w:uiPriority w:val="9"/>
    <w:semiHidden/>
    <w:rsid w:val="00A018A0"/>
    <w:rPr>
      <w:rFonts w:asciiTheme="majorHAnsi" w:eastAsiaTheme="majorEastAsia" w:hAnsiTheme="majorHAnsi" w:cstheme="majorBidi"/>
      <w:color w:val="000000"/>
    </w:rPr>
  </w:style>
  <w:style w:type="character" w:customStyle="1" w:styleId="Titre6Car">
    <w:name w:val="Titre 6 Car"/>
    <w:basedOn w:val="Policepardfaut"/>
    <w:link w:val="Titre6"/>
    <w:uiPriority w:val="9"/>
    <w:semiHidden/>
    <w:rsid w:val="00A018A0"/>
    <w:rPr>
      <w:rFonts w:asciiTheme="majorHAnsi" w:eastAsiaTheme="majorEastAsia" w:hAnsiTheme="majorHAnsi" w:cstheme="majorBidi"/>
      <w:iCs/>
      <w:color w:val="AD0101" w:themeColor="accent1"/>
    </w:rPr>
  </w:style>
  <w:style w:type="character" w:customStyle="1" w:styleId="Titre7Car">
    <w:name w:val="Titre 7 Car"/>
    <w:basedOn w:val="Policepardfaut"/>
    <w:link w:val="Titre7"/>
    <w:uiPriority w:val="9"/>
    <w:semiHidden/>
    <w:rsid w:val="00A018A0"/>
    <w:rPr>
      <w:rFonts w:asciiTheme="majorHAnsi" w:eastAsiaTheme="majorEastAsia" w:hAnsiTheme="majorHAnsi" w:cstheme="majorBidi"/>
      <w:i/>
      <w:iCs/>
      <w:color w:val="000000"/>
    </w:rPr>
  </w:style>
  <w:style w:type="character" w:customStyle="1" w:styleId="Titre8Car">
    <w:name w:val="Titre 8 Car"/>
    <w:basedOn w:val="Policepardfaut"/>
    <w:link w:val="Titre8"/>
    <w:uiPriority w:val="9"/>
    <w:semiHidden/>
    <w:rsid w:val="00A018A0"/>
    <w:rPr>
      <w:rFonts w:asciiTheme="majorHAnsi" w:eastAsiaTheme="majorEastAsia" w:hAnsiTheme="majorHAnsi" w:cstheme="majorBidi"/>
      <w:color w:val="000000"/>
      <w:sz w:val="20"/>
      <w:szCs w:val="20"/>
    </w:rPr>
  </w:style>
  <w:style w:type="character" w:customStyle="1" w:styleId="Titre9Car">
    <w:name w:val="Titre 9 Car"/>
    <w:basedOn w:val="Policepardfaut"/>
    <w:link w:val="Titre9"/>
    <w:uiPriority w:val="9"/>
    <w:semiHidden/>
    <w:rsid w:val="00A018A0"/>
    <w:rPr>
      <w:rFonts w:asciiTheme="majorHAnsi" w:eastAsiaTheme="majorEastAsia" w:hAnsiTheme="majorHAnsi" w:cstheme="majorBidi"/>
      <w:i/>
      <w:iCs/>
      <w:color w:val="000000"/>
      <w:sz w:val="20"/>
      <w:szCs w:val="20"/>
    </w:rPr>
  </w:style>
  <w:style w:type="paragraph" w:styleId="Lgende">
    <w:name w:val="caption"/>
    <w:basedOn w:val="Normal"/>
    <w:next w:val="Normal"/>
    <w:uiPriority w:val="35"/>
    <w:semiHidden/>
    <w:unhideWhenUsed/>
    <w:qFormat/>
    <w:rsid w:val="00A018A0"/>
    <w:pPr>
      <w:spacing w:line="240" w:lineRule="auto"/>
    </w:pPr>
    <w:rPr>
      <w:rFonts w:asciiTheme="majorHAnsi" w:eastAsiaTheme="minorEastAsia" w:hAnsiTheme="majorHAnsi"/>
      <w:bCs/>
      <w:smallCaps/>
      <w:color w:val="303030" w:themeColor="text2"/>
      <w:spacing w:val="6"/>
      <w:sz w:val="22"/>
      <w:szCs w:val="18"/>
      <w:lang w:bidi="hi-IN"/>
    </w:rPr>
  </w:style>
  <w:style w:type="paragraph" w:styleId="Titre">
    <w:name w:val="Title"/>
    <w:basedOn w:val="Normal"/>
    <w:next w:val="Normal"/>
    <w:link w:val="TitreCar"/>
    <w:uiPriority w:val="10"/>
    <w:qFormat/>
    <w:rsid w:val="00A018A0"/>
    <w:pPr>
      <w:spacing w:after="120" w:line="240" w:lineRule="auto"/>
      <w:contextualSpacing/>
    </w:pPr>
    <w:rPr>
      <w:rFonts w:asciiTheme="majorHAnsi" w:eastAsiaTheme="majorEastAsia" w:hAnsiTheme="majorHAnsi" w:cstheme="majorBidi"/>
      <w:color w:val="303030" w:themeColor="text2"/>
      <w:spacing w:val="30"/>
      <w:kern w:val="28"/>
      <w:sz w:val="96"/>
      <w:szCs w:val="52"/>
    </w:rPr>
  </w:style>
  <w:style w:type="character" w:customStyle="1" w:styleId="TitreCar">
    <w:name w:val="Titre Car"/>
    <w:basedOn w:val="Policepardfaut"/>
    <w:link w:val="Titre"/>
    <w:uiPriority w:val="10"/>
    <w:rsid w:val="00A018A0"/>
    <w:rPr>
      <w:rFonts w:asciiTheme="majorHAnsi" w:eastAsiaTheme="majorEastAsia" w:hAnsiTheme="majorHAnsi" w:cstheme="majorBidi"/>
      <w:color w:val="303030" w:themeColor="text2"/>
      <w:spacing w:val="30"/>
      <w:kern w:val="28"/>
      <w:sz w:val="96"/>
      <w:szCs w:val="52"/>
    </w:rPr>
  </w:style>
  <w:style w:type="paragraph" w:styleId="Sous-titre">
    <w:name w:val="Subtitle"/>
    <w:basedOn w:val="Normal"/>
    <w:next w:val="Normal"/>
    <w:link w:val="Sous-titreCar"/>
    <w:uiPriority w:val="11"/>
    <w:qFormat/>
    <w:rsid w:val="00A018A0"/>
    <w:pPr>
      <w:numPr>
        <w:ilvl w:val="1"/>
      </w:numPr>
    </w:pPr>
    <w:rPr>
      <w:rFonts w:eastAsiaTheme="majorEastAsia" w:cstheme="majorBidi"/>
      <w:iCs/>
      <w:color w:val="303030" w:themeColor="text2"/>
      <w:sz w:val="40"/>
      <w:szCs w:val="24"/>
      <w:lang w:bidi="hi-IN"/>
    </w:rPr>
  </w:style>
  <w:style w:type="character" w:customStyle="1" w:styleId="Sous-titreCar">
    <w:name w:val="Sous-titre Car"/>
    <w:basedOn w:val="Policepardfaut"/>
    <w:link w:val="Sous-titre"/>
    <w:uiPriority w:val="11"/>
    <w:rsid w:val="00A018A0"/>
    <w:rPr>
      <w:rFonts w:eastAsiaTheme="majorEastAsia" w:cstheme="majorBidi"/>
      <w:iCs/>
      <w:color w:val="303030" w:themeColor="text2"/>
      <w:sz w:val="40"/>
      <w:szCs w:val="24"/>
      <w:lang w:bidi="hi-IN"/>
    </w:rPr>
  </w:style>
  <w:style w:type="character" w:styleId="lev">
    <w:name w:val="Strong"/>
    <w:basedOn w:val="Policepardfaut"/>
    <w:uiPriority w:val="22"/>
    <w:qFormat/>
    <w:rsid w:val="00A018A0"/>
    <w:rPr>
      <w:b w:val="0"/>
      <w:bCs/>
      <w:i/>
      <w:color w:val="303030" w:themeColor="text2"/>
    </w:rPr>
  </w:style>
  <w:style w:type="character" w:styleId="Accentuation">
    <w:name w:val="Emphasis"/>
    <w:basedOn w:val="Policepardfaut"/>
    <w:uiPriority w:val="20"/>
    <w:qFormat/>
    <w:rsid w:val="00A018A0"/>
    <w:rPr>
      <w:b/>
      <w:i/>
      <w:iCs/>
    </w:rPr>
  </w:style>
  <w:style w:type="paragraph" w:styleId="Sansinterligne">
    <w:name w:val="No Spacing"/>
    <w:link w:val="SansinterligneCar"/>
    <w:uiPriority w:val="1"/>
    <w:qFormat/>
    <w:rsid w:val="00A018A0"/>
    <w:pPr>
      <w:spacing w:after="0" w:line="240" w:lineRule="auto"/>
    </w:pPr>
  </w:style>
  <w:style w:type="character" w:customStyle="1" w:styleId="SansinterligneCar">
    <w:name w:val="Sans interligne Car"/>
    <w:basedOn w:val="Policepardfaut"/>
    <w:link w:val="Sansinterligne"/>
    <w:uiPriority w:val="1"/>
    <w:rsid w:val="00A018A0"/>
  </w:style>
  <w:style w:type="paragraph" w:styleId="Paragraphedeliste">
    <w:name w:val="List Paragraph"/>
    <w:basedOn w:val="Normal"/>
    <w:uiPriority w:val="34"/>
    <w:qFormat/>
    <w:rsid w:val="00A018A0"/>
    <w:pPr>
      <w:spacing w:line="240" w:lineRule="auto"/>
      <w:ind w:left="720" w:hanging="288"/>
      <w:contextualSpacing/>
    </w:pPr>
    <w:rPr>
      <w:color w:val="303030" w:themeColor="text2"/>
    </w:rPr>
  </w:style>
  <w:style w:type="paragraph" w:styleId="Citation">
    <w:name w:val="Quote"/>
    <w:basedOn w:val="Normal"/>
    <w:next w:val="Normal"/>
    <w:link w:val="CitationCar"/>
    <w:uiPriority w:val="29"/>
    <w:qFormat/>
    <w:rsid w:val="00A018A0"/>
    <w:pPr>
      <w:spacing w:after="0" w:line="360" w:lineRule="auto"/>
      <w:jc w:val="center"/>
    </w:pPr>
    <w:rPr>
      <w:rFonts w:eastAsiaTheme="minorEastAsia"/>
      <w:b/>
      <w:i/>
      <w:iCs/>
      <w:color w:val="AD0101" w:themeColor="accent1"/>
      <w:sz w:val="26"/>
      <w:lang w:bidi="hi-IN"/>
    </w:rPr>
  </w:style>
  <w:style w:type="character" w:customStyle="1" w:styleId="CitationCar">
    <w:name w:val="Citation Car"/>
    <w:basedOn w:val="Policepardfaut"/>
    <w:link w:val="Citation"/>
    <w:uiPriority w:val="29"/>
    <w:rsid w:val="00A018A0"/>
    <w:rPr>
      <w:rFonts w:eastAsiaTheme="minorEastAsia"/>
      <w:b/>
      <w:i/>
      <w:iCs/>
      <w:color w:val="AD0101" w:themeColor="accent1"/>
      <w:sz w:val="26"/>
      <w:lang w:bidi="hi-IN"/>
    </w:rPr>
  </w:style>
  <w:style w:type="paragraph" w:styleId="Citationintense">
    <w:name w:val="Intense Quote"/>
    <w:basedOn w:val="Normal"/>
    <w:next w:val="Normal"/>
    <w:link w:val="CitationintenseCar"/>
    <w:uiPriority w:val="30"/>
    <w:qFormat/>
    <w:rsid w:val="00A018A0"/>
    <w:pPr>
      <w:pBdr>
        <w:top w:val="single" w:sz="36" w:space="8" w:color="AD0101" w:themeColor="accent1"/>
        <w:left w:val="single" w:sz="36" w:space="8" w:color="AD0101" w:themeColor="accent1"/>
        <w:bottom w:val="single" w:sz="36" w:space="8" w:color="AD0101" w:themeColor="accent1"/>
        <w:right w:val="single" w:sz="36" w:space="8" w:color="AD0101" w:themeColor="accent1"/>
      </w:pBdr>
      <w:shd w:val="clear" w:color="auto" w:fill="AD0101"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CitationintenseCar">
    <w:name w:val="Citation intense Car"/>
    <w:basedOn w:val="Policepardfaut"/>
    <w:link w:val="Citationintense"/>
    <w:uiPriority w:val="30"/>
    <w:rsid w:val="00A018A0"/>
    <w:rPr>
      <w:rFonts w:asciiTheme="majorHAnsi" w:eastAsiaTheme="minorEastAsia" w:hAnsiTheme="majorHAnsi"/>
      <w:bCs/>
      <w:iCs/>
      <w:color w:val="FFFFFF" w:themeColor="background1"/>
      <w:sz w:val="28"/>
      <w:shd w:val="clear" w:color="auto" w:fill="AD0101" w:themeFill="accent1"/>
      <w:lang w:bidi="hi-IN"/>
    </w:rPr>
  </w:style>
  <w:style w:type="character" w:styleId="Emphaseple">
    <w:name w:val="Subtle Emphasis"/>
    <w:basedOn w:val="Policepardfaut"/>
    <w:uiPriority w:val="19"/>
    <w:qFormat/>
    <w:rsid w:val="00A018A0"/>
    <w:rPr>
      <w:i/>
      <w:iCs/>
      <w:color w:val="000000"/>
    </w:rPr>
  </w:style>
  <w:style w:type="character" w:styleId="Emphaseintense">
    <w:name w:val="Intense Emphasis"/>
    <w:basedOn w:val="Policepardfaut"/>
    <w:uiPriority w:val="21"/>
    <w:qFormat/>
    <w:rsid w:val="00A018A0"/>
    <w:rPr>
      <w:b/>
      <w:bCs/>
      <w:i/>
      <w:iCs/>
      <w:color w:val="AD0101" w:themeColor="accent1"/>
    </w:rPr>
  </w:style>
  <w:style w:type="character" w:styleId="Rfrenceple">
    <w:name w:val="Subtle Reference"/>
    <w:basedOn w:val="Policepardfaut"/>
    <w:uiPriority w:val="31"/>
    <w:qFormat/>
    <w:rsid w:val="00A018A0"/>
    <w:rPr>
      <w:smallCaps/>
      <w:color w:val="000000"/>
      <w:u w:val="single"/>
    </w:rPr>
  </w:style>
  <w:style w:type="character" w:styleId="Rfrenceintense">
    <w:name w:val="Intense Reference"/>
    <w:basedOn w:val="Policepardfaut"/>
    <w:uiPriority w:val="32"/>
    <w:qFormat/>
    <w:rsid w:val="00A018A0"/>
    <w:rPr>
      <w:b w:val="0"/>
      <w:bCs/>
      <w:smallCaps/>
      <w:color w:val="AD0101" w:themeColor="accent1"/>
      <w:spacing w:val="5"/>
      <w:u w:val="single"/>
    </w:rPr>
  </w:style>
  <w:style w:type="character" w:styleId="Titredulivre">
    <w:name w:val="Book Title"/>
    <w:basedOn w:val="Policepardfaut"/>
    <w:uiPriority w:val="33"/>
    <w:qFormat/>
    <w:rsid w:val="00A018A0"/>
    <w:rPr>
      <w:b/>
      <w:bCs/>
      <w:caps/>
      <w:smallCaps w:val="0"/>
      <w:color w:val="303030" w:themeColor="text2"/>
      <w:spacing w:val="10"/>
    </w:rPr>
  </w:style>
  <w:style w:type="paragraph" w:styleId="En-ttedetabledesmatires">
    <w:name w:val="TOC Heading"/>
    <w:basedOn w:val="Titre1"/>
    <w:next w:val="Normal"/>
    <w:uiPriority w:val="39"/>
    <w:semiHidden/>
    <w:unhideWhenUsed/>
    <w:qFormat/>
    <w:rsid w:val="00A018A0"/>
    <w:pPr>
      <w:spacing w:before="480" w:line="264" w:lineRule="auto"/>
      <w:outlineLvl w:val="9"/>
    </w:pPr>
    <w:rPr>
      <w:b/>
    </w:rPr>
  </w:style>
  <w:style w:type="paragraph" w:styleId="En-tte">
    <w:name w:val="header"/>
    <w:basedOn w:val="Normal"/>
    <w:link w:val="En-tteCar"/>
    <w:uiPriority w:val="99"/>
    <w:unhideWhenUsed/>
    <w:rsid w:val="006D5664"/>
    <w:pPr>
      <w:tabs>
        <w:tab w:val="center" w:pos="4536"/>
        <w:tab w:val="right" w:pos="9072"/>
      </w:tabs>
      <w:spacing w:after="0" w:line="240" w:lineRule="auto"/>
    </w:pPr>
  </w:style>
  <w:style w:type="character" w:customStyle="1" w:styleId="En-tteCar">
    <w:name w:val="En-tête Car"/>
    <w:basedOn w:val="Policepardfaut"/>
    <w:link w:val="En-tte"/>
    <w:uiPriority w:val="99"/>
    <w:rsid w:val="006D5664"/>
    <w:rPr>
      <w:sz w:val="21"/>
    </w:rPr>
  </w:style>
  <w:style w:type="paragraph" w:styleId="Pieddepage">
    <w:name w:val="footer"/>
    <w:basedOn w:val="Normal"/>
    <w:link w:val="PieddepageCar"/>
    <w:uiPriority w:val="99"/>
    <w:unhideWhenUsed/>
    <w:rsid w:val="006D566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D5664"/>
    <w:rPr>
      <w:sz w:val="21"/>
    </w:rPr>
  </w:style>
  <w:style w:type="character" w:styleId="Lienhypertextesuivivisit">
    <w:name w:val="FollowedHyperlink"/>
    <w:basedOn w:val="Policepardfaut"/>
    <w:uiPriority w:val="99"/>
    <w:semiHidden/>
    <w:unhideWhenUsed/>
    <w:rsid w:val="00AC0D0B"/>
    <w:rPr>
      <w:color w:val="D8924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hyperlink" Target="http://lycee-felixeboue-cayenne.esidoc.fr/rubrique/view/id/12" TargetMode="External"/><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twitter.com/expliciteJA"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view.genial.ly/5a57bf726427881fe07f2ef4/parcours-spme" TargetMode="External"/><Relationship Id="rId28" Type="http://schemas.openxmlformats.org/officeDocument/2006/relationships/header" Target="header3.xml"/><Relationship Id="rId10" Type="http://schemas.openxmlformats.org/officeDocument/2006/relationships/hyperlink" Target="http://expositions.bnf.fr/presse/expo/salle2/02.htm"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cretnews.fr/2017/05/08/macron-taubira-ont-enfant-cache-wikileaks-devoile-lacte-de-naissance-photo/" TargetMode="External"/><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247</TotalTime>
  <Pages>4</Pages>
  <Words>748</Words>
  <Characters>4114</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cdi-p01</dc:creator>
  <cp:lastModifiedBy> </cp:lastModifiedBy>
  <cp:revision>54</cp:revision>
  <dcterms:created xsi:type="dcterms:W3CDTF">2018-05-17T11:17:00Z</dcterms:created>
  <dcterms:modified xsi:type="dcterms:W3CDTF">2018-05-18T12:20:00Z</dcterms:modified>
</cp:coreProperties>
</file>